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3AA" w:rsidRPr="005F443E" w:rsidRDefault="003C2FE6">
      <w:pPr>
        <w:rPr>
          <w:b/>
        </w:rPr>
      </w:pPr>
      <w:r w:rsidRPr="005F443E">
        <w:rPr>
          <w:b/>
        </w:rPr>
        <w:t>Звер</w:t>
      </w:r>
      <w:r w:rsidR="00605C41">
        <w:rPr>
          <w:b/>
        </w:rPr>
        <w:t>нення до адміністративного суду</w:t>
      </w:r>
    </w:p>
    <w:p w:rsidR="00D920F5" w:rsidRPr="005F443E" w:rsidRDefault="00D920F5"/>
    <w:p w:rsidR="003C2FE6" w:rsidRPr="005F443E" w:rsidRDefault="003C2FE6"/>
    <w:p w:rsidR="003C2FE6" w:rsidRPr="005F443E" w:rsidRDefault="00D920F5">
      <w:r w:rsidRPr="005F443E">
        <w:t>Судовий процес, як правовідносини, що складаються під час здійснення адміністративного судочинства, починається зі звернення до суду.</w:t>
      </w:r>
      <w:r w:rsidR="00E8792B" w:rsidRPr="005F443E">
        <w:t xml:space="preserve"> </w:t>
      </w:r>
    </w:p>
    <w:p w:rsidR="00D920F5" w:rsidRPr="005F443E" w:rsidRDefault="00D920F5">
      <w:r w:rsidRPr="005F443E">
        <w:rPr>
          <w:b/>
        </w:rPr>
        <w:t>Формою</w:t>
      </w:r>
      <w:r w:rsidRPr="005F443E">
        <w:t xml:space="preserve"> такого звернення є адміністративна </w:t>
      </w:r>
      <w:r w:rsidRPr="005F443E">
        <w:rPr>
          <w:b/>
        </w:rPr>
        <w:t>позовна заява</w:t>
      </w:r>
      <w:r w:rsidRPr="005F443E">
        <w:t xml:space="preserve">. </w:t>
      </w:r>
      <w:r w:rsidRPr="005F443E">
        <w:rPr>
          <w:b/>
        </w:rPr>
        <w:t>Позовна заява</w:t>
      </w:r>
      <w:r w:rsidRPr="005F443E">
        <w:t xml:space="preserve"> подається </w:t>
      </w:r>
      <w:r w:rsidRPr="005F443E">
        <w:rPr>
          <w:b/>
        </w:rPr>
        <w:t>в письмовій формі</w:t>
      </w:r>
      <w:r w:rsidRPr="005F443E">
        <w:t xml:space="preserve"> позивачем або особою, якій законом надано право звертатися до суду в інтересах інших осіб. У позовній заяві позивач викладає свої вимоги щодо предмета спору та їх обґрунтування. (ч.ч.1, 2 ст.160)</w:t>
      </w:r>
    </w:p>
    <w:p w:rsidR="003C2FE6" w:rsidRPr="005F443E" w:rsidRDefault="003C2FE6" w:rsidP="003C2FE6">
      <w:r w:rsidRPr="005F443E">
        <w:t>(</w:t>
      </w:r>
      <w:r w:rsidRPr="005F443E">
        <w:rPr>
          <w:b/>
        </w:rPr>
        <w:t>Існують виключення</w:t>
      </w:r>
      <w:r w:rsidRPr="005F443E">
        <w:t xml:space="preserve"> – це ініціювання питань про забезпечення доказів та про забезпечення позову, що можливо до подачі позовної заяви і відкриття провадження у справі. У таких випадках позивач повинен подати позовну заяву протягом установлених Кодексом строків. Зокрема, згідно із ч.2 ст.153, п.1 ч.8 ст.157 КАС України </w:t>
      </w:r>
      <w:r w:rsidRPr="005F443E">
        <w:rPr>
          <w:i/>
        </w:rPr>
        <w:t xml:space="preserve">у разі подання заяви про забезпечення позову до подання позовної заяви заявник повинен подати відповідну позовну заяву </w:t>
      </w:r>
      <w:r w:rsidRPr="005F443E">
        <w:rPr>
          <w:b/>
          <w:i/>
        </w:rPr>
        <w:t>протягом десяти днів</w:t>
      </w:r>
      <w:r w:rsidRPr="005F443E">
        <w:rPr>
          <w:i/>
        </w:rPr>
        <w:t xml:space="preserve"> з дня постановлення ухвали про забезпечення позову. У разі неподання заявником відповідної позовної заяви заходи забезпечення позову, вжиті судом до подання позову, скасовуються судом</w:t>
      </w:r>
      <w:r w:rsidRPr="005F443E">
        <w:t xml:space="preserve">.  Згідно із ч.ч.4, 5 ст.114 КАС України </w:t>
      </w:r>
      <w:r w:rsidRPr="005F443E">
        <w:rPr>
          <w:i/>
        </w:rPr>
        <w:t xml:space="preserve">у разі подання заяви про забезпечення доказів до подання позовної заяви заявник повинен подати позовну заяву </w:t>
      </w:r>
      <w:r w:rsidRPr="005F443E">
        <w:rPr>
          <w:b/>
          <w:i/>
        </w:rPr>
        <w:t>протягом десяти днів</w:t>
      </w:r>
      <w:r w:rsidRPr="005F443E">
        <w:rPr>
          <w:i/>
        </w:rPr>
        <w:t xml:space="preserve"> з дня постановлення ухвали про забезпечення доказів. У разі неподання позовної заяви у зазначений строк, </w:t>
      </w:r>
      <w:r w:rsidRPr="005F443E">
        <w:rPr>
          <w:b/>
          <w:i/>
        </w:rPr>
        <w:t>...</w:t>
      </w:r>
      <w:r w:rsidRPr="005F443E">
        <w:rPr>
          <w:i/>
        </w:rPr>
        <w:t xml:space="preserve"> суд скасовує ухвалу про вжиття заходів забезпечення доказів не пізніше наступного дня після закінчення такого строку </w:t>
      </w:r>
      <w:r w:rsidRPr="005F443E">
        <w:rPr>
          <w:b/>
          <w:i/>
        </w:rPr>
        <w:t>...</w:t>
      </w:r>
      <w:r w:rsidRPr="005F443E">
        <w:rPr>
          <w:i/>
        </w:rPr>
        <w:t xml:space="preserve">. Особа, яка подала заяву про забезпечення доказів, </w:t>
      </w:r>
      <w:r w:rsidRPr="005F443E">
        <w:rPr>
          <w:b/>
          <w:i/>
        </w:rPr>
        <w:t>зобов'язана відшкодувати судові витрати</w:t>
      </w:r>
      <w:r w:rsidRPr="005F443E">
        <w:rPr>
          <w:i/>
        </w:rPr>
        <w:t xml:space="preserve">, а також </w:t>
      </w:r>
      <w:r w:rsidRPr="005F443E">
        <w:rPr>
          <w:b/>
          <w:i/>
        </w:rPr>
        <w:t>збитки</w:t>
      </w:r>
      <w:r w:rsidRPr="005F443E">
        <w:rPr>
          <w:i/>
        </w:rPr>
        <w:t xml:space="preserve">, спричинені у зв'язку із забезпеченням доказів, </w:t>
      </w:r>
      <w:r w:rsidRPr="005F443E">
        <w:rPr>
          <w:b/>
          <w:i/>
        </w:rPr>
        <w:t>у разі неподання позовної заяви у строк</w:t>
      </w:r>
      <w:r w:rsidRPr="005F443E">
        <w:rPr>
          <w:i/>
        </w:rPr>
        <w:t>, визначений частиною четвертою цієї статті</w:t>
      </w:r>
      <w:r w:rsidR="00DB7FA9" w:rsidRPr="005F443E">
        <w:rPr>
          <w:i/>
        </w:rPr>
        <w:t xml:space="preserve"> </w:t>
      </w:r>
      <w:r w:rsidR="00DB7FA9" w:rsidRPr="005F443E">
        <w:rPr>
          <w:b/>
          <w:i/>
        </w:rPr>
        <w:t>...</w:t>
      </w:r>
      <w:r w:rsidRPr="005F443E">
        <w:t>.)</w:t>
      </w:r>
    </w:p>
    <w:p w:rsidR="007525B2" w:rsidRPr="005F443E" w:rsidRDefault="00E8792B" w:rsidP="00E8792B">
      <w:r w:rsidRPr="005F443E">
        <w:t>За змістом ч.1 ст.5 Кодексу к</w:t>
      </w:r>
      <w:r w:rsidR="007525B2" w:rsidRPr="005F443E">
        <w:t>ожна особа, а так само в інтересах інших осіб органи та особи, яким законом надано таке право, ма</w:t>
      </w:r>
      <w:r w:rsidR="003F20D6" w:rsidRPr="005F443E">
        <w:t>є</w:t>
      </w:r>
      <w:r w:rsidR="007525B2" w:rsidRPr="005F443E">
        <w:t xml:space="preserve"> право в порядку, встановленому цим Кодексом, звернутися до адміністративного суду, якщо вважає, що рішенням, дією чи бездіяльністю суб'єкта владних повноважень порушені її права, свободи або законні інтереси  </w:t>
      </w:r>
      <w:r w:rsidR="007525B2" w:rsidRPr="005F443E">
        <w:rPr>
          <w:b/>
        </w:rPr>
        <w:t>і просити про їх захист шляхом</w:t>
      </w:r>
      <w:r w:rsidR="007525B2" w:rsidRPr="005F443E">
        <w:t>:</w:t>
      </w:r>
    </w:p>
    <w:p w:rsidR="007525B2" w:rsidRPr="005F443E" w:rsidRDefault="007525B2" w:rsidP="007525B2">
      <w:r w:rsidRPr="005F443E">
        <w:t>1) визнання протиправним та нечинним нормативно-правового акта чи окремих його положень;</w:t>
      </w:r>
    </w:p>
    <w:p w:rsidR="007525B2" w:rsidRPr="005F443E" w:rsidRDefault="007525B2" w:rsidP="007525B2">
      <w:r w:rsidRPr="005F443E">
        <w:t>2) визнання протиправним та скасування індивідуального акта чи окремих його положень;</w:t>
      </w:r>
    </w:p>
    <w:p w:rsidR="007525B2" w:rsidRPr="005F443E" w:rsidRDefault="007525B2" w:rsidP="007525B2">
      <w:r w:rsidRPr="005F443E">
        <w:t>3) визнання дій суб'єкта владних повноважень протиправними та зобов'язання утриматися від вчинення певних дій;</w:t>
      </w:r>
    </w:p>
    <w:p w:rsidR="007525B2" w:rsidRPr="005F443E" w:rsidRDefault="007525B2" w:rsidP="007525B2">
      <w:r w:rsidRPr="005F443E">
        <w:t>4) визнання бездіяльності суб'єкта владних повноважень протиправною та зобов'язання вчинити певні дії;</w:t>
      </w:r>
    </w:p>
    <w:p w:rsidR="007525B2" w:rsidRPr="005F443E" w:rsidRDefault="007525B2" w:rsidP="007525B2">
      <w:r w:rsidRPr="005F443E">
        <w:t>5) встановлення наявності чи відсутності компетенції (повноважень) суб'єкта владних повноважень;</w:t>
      </w:r>
    </w:p>
    <w:p w:rsidR="007525B2" w:rsidRPr="005F443E" w:rsidRDefault="007525B2" w:rsidP="007525B2">
      <w:r w:rsidRPr="005F443E">
        <w:t>6) прийняття судом одного з рішень, зазначених у пунктах 1 - 4 цієї частини та стягнення з відповідача - суб'єкта владних повноважень коштів на відшкодування шкоди, заподіяної його протиправними рішеннями, дією або бездіяльністю.  (ч.1 ст.5)</w:t>
      </w:r>
    </w:p>
    <w:p w:rsidR="007525B2" w:rsidRPr="005F443E" w:rsidRDefault="007525B2" w:rsidP="007525B2">
      <w:r w:rsidRPr="005F443E">
        <w:t xml:space="preserve">Захист порушених прав, свобод чи інтересів особи, яка звернулася до суду, </w:t>
      </w:r>
      <w:r w:rsidRPr="005F443E">
        <w:rPr>
          <w:b/>
        </w:rPr>
        <w:t>може здійснюватися судом</w:t>
      </w:r>
      <w:r w:rsidRPr="005F443E">
        <w:t xml:space="preserve"> </w:t>
      </w:r>
      <w:r w:rsidRPr="005F443E">
        <w:rPr>
          <w:b/>
        </w:rPr>
        <w:t>також в інший спосіб, який</w:t>
      </w:r>
      <w:r w:rsidRPr="005F443E">
        <w:t>:</w:t>
      </w:r>
    </w:p>
    <w:p w:rsidR="007525B2" w:rsidRPr="005F443E" w:rsidRDefault="007525B2" w:rsidP="007525B2">
      <w:r w:rsidRPr="00C55CFF">
        <w:rPr>
          <w:b/>
        </w:rPr>
        <w:t xml:space="preserve"> а)</w:t>
      </w:r>
      <w:r w:rsidRPr="005F443E">
        <w:t xml:space="preserve"> не суперечить закону; </w:t>
      </w:r>
    </w:p>
    <w:p w:rsidR="007525B2" w:rsidRPr="005F443E" w:rsidRDefault="007525B2" w:rsidP="007525B2">
      <w:r w:rsidRPr="00C55CFF">
        <w:rPr>
          <w:b/>
        </w:rPr>
        <w:t xml:space="preserve"> б)</w:t>
      </w:r>
      <w:r w:rsidRPr="005F443E">
        <w:t xml:space="preserve"> забезпечує ефективний захист прав, свобод, інтересів людини і громадянина, інших суб'єктів у сфері публічно-правових відносин від порушень з боку суб'єктів владних повноважень. (ч.ч.2, 3 ст.5)</w:t>
      </w:r>
    </w:p>
    <w:p w:rsidR="007525B2" w:rsidRPr="005F443E" w:rsidRDefault="007525B2" w:rsidP="007525B2">
      <w:r w:rsidRPr="005F443E">
        <w:t>Суб'єкти владних повноважень мають право звернутися до адміністративного суду виключно у випадках, визначених Конституцією та законами України. (ч.4 ст.5)</w:t>
      </w:r>
    </w:p>
    <w:p w:rsidR="007525B2" w:rsidRPr="005F443E" w:rsidRDefault="007525B2" w:rsidP="007525B2">
      <w:r w:rsidRPr="005F443E">
        <w:t xml:space="preserve">Суд розглядає адміністративні справи не інакше як за позовною заявою, поданою відповідно до цього Кодексу, в межах позовних вимог. Суд може вийти за межі позовних вимог, якщо це необхідно для ефективного захисту прав, свобод, інтересів людини і </w:t>
      </w:r>
      <w:r w:rsidRPr="005F443E">
        <w:lastRenderedPageBreak/>
        <w:t>громадянина, інших суб'єктів у сфері публічно-правових відносин від порушень з боку суб'єктів владних повноважень. (ч.2 ст.9)</w:t>
      </w:r>
    </w:p>
    <w:p w:rsidR="00D920F5" w:rsidRPr="005F443E" w:rsidRDefault="00E8792B" w:rsidP="007525B2">
      <w:r w:rsidRPr="005F443E">
        <w:t>Статтями 160, 161 КАС України визначені вимоги, з додержанням яких повинна подаватись позовна заява. Недодержання цих вимог має наслідком залишення позовної заяви без руху. (ст.169)</w:t>
      </w:r>
    </w:p>
    <w:p w:rsidR="0081515E" w:rsidRPr="005F443E" w:rsidRDefault="0081515E" w:rsidP="007525B2"/>
    <w:p w:rsidR="00926D60" w:rsidRPr="005F443E" w:rsidRDefault="00926D60" w:rsidP="007525B2">
      <w:r w:rsidRPr="005F443E">
        <w:t xml:space="preserve">Частинами з 5 по 9 статті 160 КАС України установлені </w:t>
      </w:r>
      <w:r w:rsidR="005146AE" w:rsidRPr="005F443E">
        <w:t xml:space="preserve">наступні </w:t>
      </w:r>
      <w:r w:rsidRPr="005F443E">
        <w:t>вимоги до змісту позовної заяви.</w:t>
      </w:r>
    </w:p>
    <w:p w:rsidR="005146AE" w:rsidRPr="005F443E" w:rsidRDefault="005146AE" w:rsidP="007525B2"/>
    <w:p w:rsidR="007525B2" w:rsidRPr="005F443E" w:rsidRDefault="005146AE" w:rsidP="007525B2">
      <w:r w:rsidRPr="005F443E">
        <w:rPr>
          <w:b/>
        </w:rPr>
        <w:t>1)</w:t>
      </w:r>
      <w:r w:rsidRPr="005F443E">
        <w:t xml:space="preserve">  </w:t>
      </w:r>
      <w:r w:rsidR="00926D60" w:rsidRPr="005F443E">
        <w:t>Згідно із п.1 ч.5 ст.160 КАС України у позовній заяві</w:t>
      </w:r>
      <w:r w:rsidR="00926D60" w:rsidRPr="005F443E">
        <w:rPr>
          <w:b/>
        </w:rPr>
        <w:t xml:space="preserve"> зазначається найменування суду першої інстанції, до якого подається заява.</w:t>
      </w:r>
      <w:r w:rsidRPr="005F443E">
        <w:t xml:space="preserve"> </w:t>
      </w:r>
      <w:r w:rsidR="00926D60" w:rsidRPr="005F443E">
        <w:t xml:space="preserve">Звертаючись до суду, позивач враховує установлені Кодексом правила </w:t>
      </w:r>
      <w:r w:rsidRPr="005F443E">
        <w:t xml:space="preserve">розмежування </w:t>
      </w:r>
      <w:r w:rsidR="00926D60" w:rsidRPr="005F443E">
        <w:t xml:space="preserve">предметної, інстанційної </w:t>
      </w:r>
      <w:r w:rsidRPr="005F443E">
        <w:t xml:space="preserve">юрисдикцій та територіальної </w:t>
      </w:r>
      <w:r w:rsidR="00926D60" w:rsidRPr="005F443E">
        <w:t>підсудності.</w:t>
      </w:r>
    </w:p>
    <w:p w:rsidR="005146AE" w:rsidRPr="005F443E" w:rsidRDefault="005146AE" w:rsidP="007525B2">
      <w:pPr>
        <w:rPr>
          <w:i/>
        </w:rPr>
      </w:pPr>
      <w:r w:rsidRPr="005F443E">
        <w:rPr>
          <w:i/>
        </w:rPr>
        <w:t>а).  Розмежування предметної юрисдикції адміністративних судів</w:t>
      </w:r>
    </w:p>
    <w:p w:rsidR="005146AE" w:rsidRPr="005F443E" w:rsidRDefault="005146AE" w:rsidP="005146AE">
      <w:r w:rsidRPr="005F443E">
        <w:t xml:space="preserve">Відповідно до п.п. 1 – 4 ч.1 ст.20 КАС України </w:t>
      </w:r>
      <w:r w:rsidRPr="005F443E">
        <w:rPr>
          <w:b/>
        </w:rPr>
        <w:t>місцевим загальним судам</w:t>
      </w:r>
      <w:r w:rsidRPr="005F443E">
        <w:t xml:space="preserve"> як адміністративним судам </w:t>
      </w:r>
      <w:r w:rsidRPr="005F443E">
        <w:rPr>
          <w:b/>
        </w:rPr>
        <w:t>підсудні</w:t>
      </w:r>
      <w:r w:rsidRPr="005F443E">
        <w:t>:</w:t>
      </w:r>
    </w:p>
    <w:p w:rsidR="005146AE" w:rsidRPr="005F443E" w:rsidRDefault="005146AE" w:rsidP="005146AE">
      <w:r w:rsidRPr="005F443E">
        <w:t>1) адміністративні справи з приводу рішень, дій чи бездіяльності суб'єктів владних повноважень у справах про притягнення до адміністративної відповідальності;</w:t>
      </w:r>
    </w:p>
    <w:p w:rsidR="005146AE" w:rsidRPr="005F443E" w:rsidRDefault="005146AE" w:rsidP="005146AE">
      <w:r w:rsidRPr="005F443E">
        <w:t xml:space="preserve">2) адміністративні справи, пов'язані з виборчим процесом чи процесом референдуму, щодо:  оскарження рішень, дій чи бездіяльності дільничних виборчих комісій, дільничних комісій з референдуму, членів цих комісій;  уточнення списку виборців;   оскарження дій чи бездіяльності засобів масової інформації, інформаційних агентств, підприємств, установ, організацій, їх посадових та службових осіб, творчих працівників засобів масової інформації та інформаційних агентств, що порушують законодавство про вибори та референдум;   оскарження дій чи бездіяльності кандидата у депутати сільської, селищної ради, кандидатів на посаду сільського, селищного голови, їх довірених осіб;   </w:t>
      </w:r>
    </w:p>
    <w:p w:rsidR="005146AE" w:rsidRPr="005F443E" w:rsidRDefault="005146AE" w:rsidP="005146AE">
      <w:r w:rsidRPr="005F443E">
        <w:t>3) адміністративні справи, пов'язані з перебуванням іноземців та осіб без громадянства на території України, щодо:   примусового повернення в країну походження або третю країну іноземців та осіб без громадянства;   примусового видворення іноземців та осіб без громадянства за межі України;   затримання іноземців або осіб без громадянства з метою їх ідентифікації та (або) забезпечення примусового видворення за межі території України;   продовження строку затримання іноземців або осіб без громадянства з метою їх ідентифікації та (або) забезпечення примусового видворення за межі території України;  затримання іноземців або осіб без громадянства до вирішення питання про визнання їх біженцями або особами, які потребують додаткового захисту в Україні;   затримання іноземців або осіб без громадянства з метою забезпечення їх передачі відповідно до міжнародних договорів України про реадмісію;</w:t>
      </w:r>
    </w:p>
    <w:p w:rsidR="005146AE" w:rsidRPr="005F443E" w:rsidRDefault="005146AE" w:rsidP="005146AE">
      <w:r w:rsidRPr="005F443E">
        <w:t>4) адміністративні справи з приводу рішень, дій чи бездіяльності державного виконавця чи іншої посадової особи державної виконавчої служби щодо виконання ними рішень судів у справах, визначених пунктами 1 - 3 частини першої цієї статті.</w:t>
      </w:r>
    </w:p>
    <w:p w:rsidR="005146AE" w:rsidRPr="005F443E" w:rsidRDefault="00850A13" w:rsidP="005146AE">
      <w:r w:rsidRPr="005F443E">
        <w:rPr>
          <w:b/>
        </w:rPr>
        <w:t>Окружним адміністративним судам</w:t>
      </w:r>
      <w:r w:rsidRPr="005F443E">
        <w:t xml:space="preserve"> з</w:t>
      </w:r>
      <w:r w:rsidR="005146AE" w:rsidRPr="005F443E">
        <w:t xml:space="preserve">а змістом ч.2 ст.20 КАС України </w:t>
      </w:r>
      <w:r w:rsidRPr="005F443E">
        <w:rPr>
          <w:b/>
        </w:rPr>
        <w:t xml:space="preserve">підсудні </w:t>
      </w:r>
      <w:r w:rsidR="005146AE" w:rsidRPr="005F443E">
        <w:rPr>
          <w:b/>
        </w:rPr>
        <w:t>усі інші справи</w:t>
      </w:r>
      <w:r w:rsidR="005146AE" w:rsidRPr="005F443E">
        <w:t>, крім визначених частиною першою цієї статті.</w:t>
      </w:r>
    </w:p>
    <w:p w:rsidR="005146AE" w:rsidRPr="005F443E" w:rsidRDefault="00B362EF" w:rsidP="00B362EF">
      <w:r w:rsidRPr="005F443E">
        <w:t xml:space="preserve">Якщо справа щодо однієї з вимог підсудна окружному адміністративному суду, а щодо іншої вимоги (вимог) - місцевому загальному суду як адміністративному суду, таку справу розглядає окружний адміністративний суд.  Аналогічно, якщо справа щодо однієї з вимог підсудна апеляційному адміністративному суду, а щодо іншої вимоги (вимог) - місцевому адміністративному суду, таку справу розглядає апеляційний адміністративний суд.  Вимоги про відшкодування шкоди, заподіяної протиправними рішеннями, діями чи бездіяльністю суб'єкта владних повноважень або іншим порушенням прав, свобод та інтересів суб'єктів публічно-правових відносин, або вимоги про витребування майна, вилученого на підставі рішення суб'єкта владних повноважень, розглядаються адміністративним судом, якщо вони заявлені в одному провадженні з вимогою вирішити </w:t>
      </w:r>
      <w:r w:rsidRPr="005F443E">
        <w:lastRenderedPageBreak/>
        <w:t>публічно-правовий спір. Інакше такі вимоги вирішуються судами в порядку цивільного або господарського судочинства.  (ч.ч.3 – 5 ст.21)</w:t>
      </w:r>
    </w:p>
    <w:p w:rsidR="00B362EF" w:rsidRPr="005F443E" w:rsidRDefault="00B362EF" w:rsidP="007525B2"/>
    <w:p w:rsidR="005146AE" w:rsidRPr="005F443E" w:rsidRDefault="005146AE" w:rsidP="007525B2">
      <w:pPr>
        <w:rPr>
          <w:i/>
        </w:rPr>
      </w:pPr>
      <w:r w:rsidRPr="005F443E">
        <w:rPr>
          <w:i/>
        </w:rPr>
        <w:t xml:space="preserve">б). Розмежування інстанційної юрисдикції </w:t>
      </w:r>
    </w:p>
    <w:p w:rsidR="005146AE" w:rsidRPr="005F443E" w:rsidRDefault="005146AE" w:rsidP="005146AE">
      <w:r w:rsidRPr="005F443E">
        <w:t xml:space="preserve">Відповідно до ст.22 КАС України місцеві адміністративні суди (місцеві загальні суди як адміністративні суди та окружні адміністративні суди) вирішують адміністративні справи як суди першої інстанції, крім наступних випадків: </w:t>
      </w:r>
    </w:p>
    <w:p w:rsidR="005146AE" w:rsidRPr="005F443E" w:rsidRDefault="005146AE" w:rsidP="005146AE">
      <w:r w:rsidRPr="005F443E">
        <w:t>справи щодо оскарження рішень, дій та бездіяльності Центральної виборчої комісії (окрім визначених частиною четвертою цієї статті), дій кандидатів на пост Президента України, їх довірених осіб - підсудні Київському апеляційному адміністративному суду як суду першої інстанції;</w:t>
      </w:r>
    </w:p>
    <w:p w:rsidR="005146AE" w:rsidRPr="005F443E" w:rsidRDefault="005146AE" w:rsidP="005146AE">
      <w:r w:rsidRPr="005F443E">
        <w:t>справи за позовами про примусове відчуження з мотивів суспільної необхідності земельної ділянки, інших об'єктів нерухомого майна, що на ній розміщені – підсудні апеляційним адміністративним судам як судам першої інстанції;</w:t>
      </w:r>
    </w:p>
    <w:p w:rsidR="005146AE" w:rsidRPr="005F443E" w:rsidRDefault="005146AE" w:rsidP="005146AE">
      <w:r w:rsidRPr="005F443E">
        <w:t>справи щодо встановлення Центральною виборчою комісією результатів виборів або всеукраїнського референдуму, справи за позовом про дострокове припинення повноважень народного депутата України, а також справи щодо оскарження актів, дій чи бездіяльності Верховної Ради України, Президента України, Вищої ради правосуддя, Вищої кваліфікаційної комісії суддів України, Кваліфікаційно-дисциплінарної комісії прокурорів - підсудні Верховному Суду як суду першої інстанції.</w:t>
      </w:r>
    </w:p>
    <w:p w:rsidR="005146AE" w:rsidRPr="005F443E" w:rsidRDefault="005146AE" w:rsidP="005146AE"/>
    <w:p w:rsidR="005146AE" w:rsidRPr="005F443E" w:rsidRDefault="00DC5100" w:rsidP="007525B2">
      <w:pPr>
        <w:rPr>
          <w:i/>
        </w:rPr>
      </w:pPr>
      <w:r w:rsidRPr="005F443E">
        <w:rPr>
          <w:i/>
        </w:rPr>
        <w:t>в). Територіальна юрисдикція (підсудність)</w:t>
      </w:r>
    </w:p>
    <w:p w:rsidR="00B362EF" w:rsidRPr="005F443E" w:rsidRDefault="00DC5100" w:rsidP="007525B2">
      <w:r w:rsidRPr="005F443E">
        <w:t>Правила територіальної підсудності містяться у статтях 25 – 27 Кодексу.</w:t>
      </w:r>
      <w:r w:rsidR="00B362EF" w:rsidRPr="005F443E">
        <w:t xml:space="preserve"> Встановлені: підсудність справ за вибором позивача; за місцем проживання або місцезнаходженням відповідача;  виключна підсудність;  підсудність справ, у яких однією із сторін є суд або суддя.</w:t>
      </w:r>
    </w:p>
    <w:p w:rsidR="00DC5100" w:rsidRPr="005F443E" w:rsidRDefault="00DC5100" w:rsidP="00DC5100">
      <w:r w:rsidRPr="005F443E">
        <w:t xml:space="preserve">Адміністративні справи з приводу оскарження </w:t>
      </w:r>
      <w:r w:rsidRPr="005F443E">
        <w:rPr>
          <w:b/>
        </w:rPr>
        <w:t>індивідуальних актів, а також дій чи бездіяльності суб'єктів владних повноважень, які прийняті (вчинені, допущені) стосовно конкретної фізичної чи юридичної особи (їх об'єднань)</w:t>
      </w:r>
      <w:r w:rsidRPr="005F443E">
        <w:t xml:space="preserve">, вирішуються </w:t>
      </w:r>
      <w:r w:rsidRPr="005F443E">
        <w:rPr>
          <w:b/>
        </w:rPr>
        <w:t>за вибором позивача</w:t>
      </w:r>
      <w:r w:rsidRPr="005F443E">
        <w:t xml:space="preserve"> адміністративним судом за зареєстрованим у встановленому законом порядку місцем проживання (перебування, знаходження) цієї особи-позивача або адміністративним судом за місцезнаходженням відповідача, крім випадків, визначених цим Кодексом. Якщо така особа не має місця проживання (перебування) в Україні, тоді справу вирішує адміністративний суд за місцезнаходженням відповідача.  У разі невизначеності цим Кодексом територіальної підсудності адміністративної справи така справа розглядається адміністративним судом за вибором позивача.</w:t>
      </w:r>
      <w:r w:rsidR="00593377" w:rsidRPr="005F443E">
        <w:t xml:space="preserve"> </w:t>
      </w:r>
      <w:r w:rsidR="00B362EF" w:rsidRPr="005F443E">
        <w:t>(</w:t>
      </w:r>
      <w:r w:rsidR="00B362EF" w:rsidRPr="005F443E">
        <w:rPr>
          <w:i/>
        </w:rPr>
        <w:t>підсудність справ за вибором позивача</w:t>
      </w:r>
      <w:r w:rsidR="00B362EF" w:rsidRPr="005F443E">
        <w:t>)</w:t>
      </w:r>
    </w:p>
    <w:p w:rsidR="00DC5100" w:rsidRPr="005F443E" w:rsidRDefault="00DC5100" w:rsidP="00DC5100">
      <w:r w:rsidRPr="005F443E">
        <w:t xml:space="preserve">Позови </w:t>
      </w:r>
      <w:r w:rsidRPr="005F443E">
        <w:rPr>
          <w:b/>
        </w:rPr>
        <w:t>до фізичної особи</w:t>
      </w:r>
      <w:r w:rsidRPr="005F443E">
        <w:t xml:space="preserve"> пред'являються в суд </w:t>
      </w:r>
      <w:r w:rsidRPr="005F443E">
        <w:rPr>
          <w:b/>
        </w:rPr>
        <w:t>за</w:t>
      </w:r>
      <w:r w:rsidRPr="005F443E">
        <w:t xml:space="preserve"> зареєстрованим у встановленому законом порядку </w:t>
      </w:r>
      <w:r w:rsidRPr="005F443E">
        <w:rPr>
          <w:b/>
        </w:rPr>
        <w:t>місцем її проживання або перебування</w:t>
      </w:r>
      <w:r w:rsidRPr="005F443E">
        <w:t>, якщо інше не передбачено цим Кодексом.</w:t>
      </w:r>
      <w:r w:rsidR="00B362EF" w:rsidRPr="005F443E">
        <w:t xml:space="preserve">  </w:t>
      </w:r>
      <w:r w:rsidRPr="005F443E">
        <w:t xml:space="preserve">Позови </w:t>
      </w:r>
      <w:r w:rsidRPr="005F443E">
        <w:rPr>
          <w:b/>
        </w:rPr>
        <w:t>до юридичних осіб</w:t>
      </w:r>
      <w:r w:rsidRPr="005F443E">
        <w:t xml:space="preserve"> пред'являються в суд </w:t>
      </w:r>
      <w:r w:rsidRPr="005F443E">
        <w:rPr>
          <w:b/>
        </w:rPr>
        <w:t>за їхнім місцезнаходженням</w:t>
      </w:r>
      <w:r w:rsidRPr="005F443E">
        <w:t xml:space="preserve"> згідно з Єдиним державним реєстром юридичних осіб, фізичних осіб - підприємців та громадських формувань, якщо інше не передбачено цим Кодексом.</w:t>
      </w:r>
      <w:r w:rsidR="00B362EF" w:rsidRPr="005F443E">
        <w:t xml:space="preserve"> (</w:t>
      </w:r>
      <w:r w:rsidR="00B362EF" w:rsidRPr="005F443E">
        <w:rPr>
          <w:i/>
        </w:rPr>
        <w:t>підсудність справ за місцем проживання або місцезнаходженням відповідача</w:t>
      </w:r>
      <w:r w:rsidR="00B362EF" w:rsidRPr="005F443E">
        <w:t>)</w:t>
      </w:r>
    </w:p>
    <w:p w:rsidR="00DC5100" w:rsidRPr="005F443E" w:rsidRDefault="00DC5100" w:rsidP="00DC5100">
      <w:r w:rsidRPr="005F443E">
        <w:t xml:space="preserve">Адміністративні справи з приводу оскарження нормативно-правових актів Кабінету Міністрів України, міністерства чи іншого центрального органу виконавчої влади, Національного банку України чи іншого суб'єкта владних повноважень, повноваження якого поширюються на всю територію України, крім випадків, визначених цим Кодексом, адміністративні справи з приводу оскарження рішень Антимонопольного комітету України з розгляду скарг про порушення законодавства у сфері публічних закупівель та рішень у сфері державної допомоги суб'єктам господарювання, адміністративні справи за позовом Антимонопольного комітету України у сфері державної допомоги суб'єктам господарювання, адміністративні справи, відповідачем у яких є дипломатичне представництво чи консульська установа України, їх посадова чи службова особа, а також адміністративні справи про анулювання реєстраційного свідоцтва політичної партії, про </w:t>
      </w:r>
      <w:r w:rsidRPr="005F443E">
        <w:lastRenderedPageBreak/>
        <w:t xml:space="preserve">заборону (примусовий розпуск, ліквідацію) політичної партії вирішуються </w:t>
      </w:r>
      <w:r w:rsidRPr="005F443E">
        <w:rPr>
          <w:b/>
        </w:rPr>
        <w:t>окружним адміністративним судом, територіальна юрисдикція якого поширюється на місто Київ</w:t>
      </w:r>
      <w:r w:rsidRPr="005F443E">
        <w:t>.</w:t>
      </w:r>
    </w:p>
    <w:p w:rsidR="00593377" w:rsidRPr="005F443E" w:rsidRDefault="00593377" w:rsidP="00593377">
      <w:r w:rsidRPr="005F443E">
        <w:t xml:space="preserve">Адміністративні справи за позовами </w:t>
      </w:r>
      <w:r w:rsidRPr="005F443E">
        <w:rPr>
          <w:b/>
        </w:rPr>
        <w:t>про примусове відчуження</w:t>
      </w:r>
      <w:r w:rsidRPr="005F443E">
        <w:t xml:space="preserve"> земельної ділянки, інших об'єктів нерухомого майна, що на ній розміщені, з мотивів суспільної необхідності розглядаються та вирішуються </w:t>
      </w:r>
      <w:r w:rsidRPr="005F443E">
        <w:rPr>
          <w:b/>
        </w:rPr>
        <w:t>апеляційним адміністративним судом за місцем розташування нерухомого майна, що підлягає примусовому відчуженню</w:t>
      </w:r>
      <w:r w:rsidRPr="005F443E">
        <w:t>. (ст.267)</w:t>
      </w:r>
    </w:p>
    <w:p w:rsidR="00850A13" w:rsidRPr="005F443E" w:rsidRDefault="00DC5100" w:rsidP="00DC5100">
      <w:r w:rsidRPr="005F443E">
        <w:t xml:space="preserve">Адміністративні справи з приводу оскарження рішень суб'єктів владних повноважень, прийнятих на контрольних пунктах в'їзду (виїзду) на тимчасово окуповану територію, їхніх дій або бездіяльності вирішуються адміністративним судом </w:t>
      </w:r>
      <w:r w:rsidRPr="005F443E">
        <w:rPr>
          <w:b/>
        </w:rPr>
        <w:t>за місцезнаходженням відповідного контрольного пункту</w:t>
      </w:r>
      <w:r w:rsidRPr="005F443E">
        <w:t>.</w:t>
      </w:r>
      <w:r w:rsidR="00B362EF" w:rsidRPr="005F443E">
        <w:t xml:space="preserve"> </w:t>
      </w:r>
    </w:p>
    <w:p w:rsidR="00850A13" w:rsidRPr="005F443E" w:rsidRDefault="00850A13" w:rsidP="00850A13">
      <w:r w:rsidRPr="005F443E">
        <w:t xml:space="preserve">Справи за адміністративними позовами </w:t>
      </w:r>
      <w:r w:rsidR="00485A0A" w:rsidRPr="005F443E">
        <w:t xml:space="preserve">іноземців та осіб без громадянства щодо </w:t>
      </w:r>
      <w:r w:rsidR="00485A0A" w:rsidRPr="005F443E">
        <w:rPr>
          <w:b/>
        </w:rPr>
        <w:t>оскарження рішень про їх примусове повернення в країну походження</w:t>
      </w:r>
      <w:r w:rsidR="00485A0A" w:rsidRPr="005F443E">
        <w:t xml:space="preserve"> </w:t>
      </w:r>
      <w:r w:rsidR="00485A0A" w:rsidRPr="005F443E">
        <w:rPr>
          <w:b/>
        </w:rPr>
        <w:t>або третю країну</w:t>
      </w:r>
      <w:r w:rsidR="00485A0A" w:rsidRPr="005F443E">
        <w:t xml:space="preserve">, а також позовні заяви центрального органу виконавчої влади, що забезпечує реалізацію державної політики у сфері міграції, його територіальних органів і підрозділів, органів охорони державного кордону або Служби безпеки України </w:t>
      </w:r>
      <w:r w:rsidR="00485A0A" w:rsidRPr="005F443E">
        <w:rPr>
          <w:b/>
        </w:rPr>
        <w:t>про примусове видворення іноземців та осіб без громадянства за межі України</w:t>
      </w:r>
      <w:r w:rsidR="00485A0A" w:rsidRPr="005F443E">
        <w:t xml:space="preserve"> розглядаються </w:t>
      </w:r>
      <w:r w:rsidR="00485A0A" w:rsidRPr="005F443E">
        <w:rPr>
          <w:b/>
        </w:rPr>
        <w:t>місцевими загальними судами як адміністративними за місцезнаходженням центрального органу виконавчої влади, що забезпечує реалізацію державної політики у сфері міграції, його територіальних органів і підрозділів, органу охорони державного кордону чи Служби безпеки України або за місцезнаходженням пункту тимчасового перебування іноземців та осіб без громадянства, які незаконно перебувають в Україні</w:t>
      </w:r>
      <w:r w:rsidR="00485A0A" w:rsidRPr="005F443E">
        <w:t>.</w:t>
      </w:r>
      <w:r w:rsidRPr="005F443E">
        <w:t xml:space="preserve"> </w:t>
      </w:r>
      <w:r w:rsidR="00485A0A" w:rsidRPr="005F443E">
        <w:t>(ст.288)</w:t>
      </w:r>
    </w:p>
    <w:p w:rsidR="00DC5100" w:rsidRPr="005F443E" w:rsidRDefault="00485A0A" w:rsidP="00DC5100">
      <w:r w:rsidRPr="005F443E">
        <w:t xml:space="preserve">Справи за адміністративними позовами центрального органу виконавчої влади, що забезпечує реалізацію державної політики у сфері міграції, його територіального органу чи підрозділу, органу охорони державного кордону або Служби безпеки України </w:t>
      </w:r>
      <w:r w:rsidRPr="005F443E">
        <w:rPr>
          <w:b/>
        </w:rPr>
        <w:t>з приводу затримання іноземців або осіб без громадянства</w:t>
      </w:r>
      <w:r w:rsidRPr="005F443E">
        <w:t xml:space="preserve"> розглядаються </w:t>
      </w:r>
      <w:r w:rsidRPr="005F443E">
        <w:rPr>
          <w:b/>
        </w:rPr>
        <w:t>місцевими загальними судами як адміністративними</w:t>
      </w:r>
      <w:r w:rsidRPr="005F443E">
        <w:t xml:space="preserve"> </w:t>
      </w:r>
      <w:r w:rsidRPr="005F443E">
        <w:rPr>
          <w:b/>
        </w:rPr>
        <w:t xml:space="preserve">за місцезнаходженням цих органів (підрозділів) або за місцезнаходженням пункту тимчасового перебування іноземців та осіб без громадянства, які незаконно перебувають в Україні. </w:t>
      </w:r>
      <w:r w:rsidRPr="005F443E">
        <w:t xml:space="preserve">(ст. 289)  </w:t>
      </w:r>
      <w:r w:rsidR="00B362EF" w:rsidRPr="005F443E">
        <w:t>(</w:t>
      </w:r>
      <w:r w:rsidR="00B362EF" w:rsidRPr="005F443E">
        <w:rPr>
          <w:i/>
        </w:rPr>
        <w:t>виключна підсудність</w:t>
      </w:r>
      <w:r w:rsidR="00B362EF" w:rsidRPr="005F443E">
        <w:t>)</w:t>
      </w:r>
    </w:p>
    <w:p w:rsidR="00DC5100" w:rsidRPr="005F443E" w:rsidRDefault="00DC5100" w:rsidP="00DC5100">
      <w:r w:rsidRPr="005F443E">
        <w:t>Підсудність окремих категорій адміністративних справ визначається цим Кодексом.</w:t>
      </w:r>
    </w:p>
    <w:p w:rsidR="005146AE" w:rsidRPr="005F443E" w:rsidRDefault="00DC5100" w:rsidP="00DC5100">
      <w:r w:rsidRPr="005F443E">
        <w:t xml:space="preserve">Підсудність справи, у якій </w:t>
      </w:r>
      <w:r w:rsidRPr="005F443E">
        <w:rPr>
          <w:b/>
        </w:rPr>
        <w:t>однією із сторін є суд або суддя суду</w:t>
      </w:r>
      <w:r w:rsidRPr="005F443E">
        <w:t xml:space="preserve">, до підсудності якого віднесена ця справа за загальними правилами, </w:t>
      </w:r>
      <w:r w:rsidRPr="005F443E">
        <w:rPr>
          <w:b/>
        </w:rPr>
        <w:t>визначається ухвалою суду вищої інстанції</w:t>
      </w:r>
      <w:r w:rsidRPr="005F443E">
        <w:t>, постановленою без повідомлення сторін.  Підсудність справ, у яких однією із сторін є Верховний Суд або суддя цього суду, визначається за загальними правилами підсудності.</w:t>
      </w:r>
    </w:p>
    <w:p w:rsidR="005146AE" w:rsidRPr="005F443E" w:rsidRDefault="00B362EF" w:rsidP="007525B2">
      <w:r w:rsidRPr="005F443E">
        <w:t xml:space="preserve">Якщо справа щодо пов'язаних вимог </w:t>
      </w:r>
      <w:r w:rsidRPr="005F443E">
        <w:rPr>
          <w:b/>
        </w:rPr>
        <w:t>територіально підсудна різним</w:t>
      </w:r>
      <w:r w:rsidRPr="005F443E">
        <w:t xml:space="preserve"> місцевим адміністративним судам, то її розглядає один з цих судів </w:t>
      </w:r>
      <w:r w:rsidRPr="005F443E">
        <w:rPr>
          <w:b/>
        </w:rPr>
        <w:t>за вибором позивача</w:t>
      </w:r>
      <w:r w:rsidRPr="005F443E">
        <w:t>. (ч.2 ст.21)</w:t>
      </w:r>
    </w:p>
    <w:p w:rsidR="005146AE" w:rsidRPr="005F443E" w:rsidRDefault="005146AE" w:rsidP="007525B2"/>
    <w:p w:rsidR="005146AE" w:rsidRPr="005F443E" w:rsidRDefault="00850A13" w:rsidP="007525B2">
      <w:r w:rsidRPr="005F443E">
        <w:rPr>
          <w:b/>
        </w:rPr>
        <w:t>2).</w:t>
      </w:r>
      <w:r w:rsidRPr="005F443E">
        <w:t xml:space="preserve">  Згідно із п.2 ч.5 ст.160 КАС України у позовній заяві</w:t>
      </w:r>
      <w:r w:rsidRPr="005F443E">
        <w:rPr>
          <w:b/>
        </w:rPr>
        <w:t xml:space="preserve"> зазначається повне найменування (для юридичних осіб) або ім'я (прізвище, ім'я та по батькові - для фізичних осіб) сторін та інших учасників справи, їх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(для юридичних осіб, зареєстрованих за законодавством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(якщо такі відомості відомі позивачу), відомі номери засобів зв'язку, офіційна електронна адреса або адреса електронної пошти.</w:t>
      </w:r>
    </w:p>
    <w:p w:rsidR="005146AE" w:rsidRPr="005F443E" w:rsidRDefault="005146AE" w:rsidP="007525B2"/>
    <w:p w:rsidR="00732D71" w:rsidRDefault="00850A13" w:rsidP="007525B2">
      <w:r w:rsidRPr="005F443E">
        <w:rPr>
          <w:b/>
        </w:rPr>
        <w:t>3).</w:t>
      </w:r>
      <w:r w:rsidRPr="005F443E">
        <w:t xml:space="preserve">  </w:t>
      </w:r>
      <w:r w:rsidRPr="00D47391">
        <w:t>Якщо у позовній заяві</w:t>
      </w:r>
      <w:r w:rsidRPr="005F443E">
        <w:rPr>
          <w:b/>
        </w:rPr>
        <w:t xml:space="preserve"> містяться вимоги про відшкодування шкоди, </w:t>
      </w:r>
      <w:r w:rsidRPr="00D47391">
        <w:t>заподіяної оскаржуваним рішенням, діями, бездіяльністю суб'єкта владних повноважень</w:t>
      </w:r>
      <w:r w:rsidRPr="005F443E">
        <w:rPr>
          <w:b/>
        </w:rPr>
        <w:t xml:space="preserve">, то </w:t>
      </w:r>
      <w:r w:rsidRPr="00D47391">
        <w:t>у позовній заяві</w:t>
      </w:r>
      <w:r w:rsidRPr="005F443E">
        <w:rPr>
          <w:b/>
        </w:rPr>
        <w:t xml:space="preserve"> зазначається ціна позову та обґрунтований розрахунок суми, що стягується</w:t>
      </w:r>
      <w:r w:rsidRPr="005F443E">
        <w:t>. ( п.3 ч.5 ст.160 КАС України)</w:t>
      </w:r>
      <w:r w:rsidR="00732D71">
        <w:t xml:space="preserve">    </w:t>
      </w:r>
    </w:p>
    <w:p w:rsidR="005146AE" w:rsidRPr="005F443E" w:rsidRDefault="00732D71" w:rsidP="007525B2">
      <w:r w:rsidRPr="00732D71">
        <w:rPr>
          <w:b/>
        </w:rPr>
        <w:lastRenderedPageBreak/>
        <w:t>Увага!</w:t>
      </w:r>
      <w:r>
        <w:t xml:space="preserve">   Нова редакція КАСУ не містить визначення «ціни позову», тому не буде помилкою застосування за правилами аналогії закону положень статті 176 Цивільного процесуального кодексу України в редакції </w:t>
      </w:r>
      <w:r w:rsidRPr="00F04CD6">
        <w:t>Закон</w:t>
      </w:r>
      <w:r>
        <w:t>у</w:t>
      </w:r>
      <w:r w:rsidRPr="00F04CD6">
        <w:t xml:space="preserve"> України від 03.10.2017</w:t>
      </w:r>
      <w:r>
        <w:t>р.</w:t>
      </w:r>
      <w:r w:rsidRPr="00F04CD6">
        <w:t xml:space="preserve"> № 2147-VIII </w:t>
      </w:r>
      <w:r>
        <w:t>«</w:t>
      </w:r>
      <w:r w:rsidRPr="00F04CD6">
        <w:t>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w:t>
      </w:r>
      <w:r>
        <w:t>».</w:t>
      </w:r>
    </w:p>
    <w:p w:rsidR="002B1D8D" w:rsidRPr="005F443E" w:rsidRDefault="002B1D8D" w:rsidP="002B1D8D"/>
    <w:p w:rsidR="002B1D8D" w:rsidRPr="00C55CFF" w:rsidRDefault="00850A13" w:rsidP="002B1D8D">
      <w:r w:rsidRPr="005F443E">
        <w:rPr>
          <w:b/>
        </w:rPr>
        <w:t>4).</w:t>
      </w:r>
      <w:r w:rsidRPr="005F443E">
        <w:t xml:space="preserve">  Згідно із п.4 ч.5 ст.160 КАС України у позовній заяві</w:t>
      </w:r>
      <w:r w:rsidRPr="005F443E">
        <w:rPr>
          <w:b/>
        </w:rPr>
        <w:t xml:space="preserve"> зазначається </w:t>
      </w:r>
      <w:r w:rsidR="002B1D8D" w:rsidRPr="005F443E">
        <w:rPr>
          <w:b/>
        </w:rPr>
        <w:t>зміст позовних вимог і виклад обставин, якими позивач обґрунтовує свої вимоги, а в разі подання позову до декількох відповідачів - зміст позовних вимог щодо кожного з відповідачів.</w:t>
      </w:r>
      <w:r w:rsidR="00C55CFF">
        <w:rPr>
          <w:b/>
        </w:rPr>
        <w:t xml:space="preserve">   </w:t>
      </w:r>
      <w:r w:rsidR="00C55CFF" w:rsidRPr="00C55CFF">
        <w:t>Щодо змісту позовних вимог</w:t>
      </w:r>
      <w:r w:rsidR="00C55CFF">
        <w:rPr>
          <w:b/>
        </w:rPr>
        <w:t xml:space="preserve"> – </w:t>
      </w:r>
      <w:r w:rsidR="00C55CFF">
        <w:t xml:space="preserve">дивись </w:t>
      </w:r>
      <w:r w:rsidR="00C55CFF" w:rsidRPr="005F443E">
        <w:t>ч.1 ст.5</w:t>
      </w:r>
      <w:r w:rsidR="00C55CFF">
        <w:t xml:space="preserve"> КАС України.</w:t>
      </w:r>
    </w:p>
    <w:p w:rsidR="002B1D8D" w:rsidRPr="005F443E" w:rsidRDefault="002B1D8D" w:rsidP="002B1D8D"/>
    <w:p w:rsidR="00C415B2" w:rsidRPr="005F443E" w:rsidRDefault="00485A0A" w:rsidP="002B1D8D">
      <w:pPr>
        <w:rPr>
          <w:b/>
        </w:rPr>
      </w:pPr>
      <w:r w:rsidRPr="005F443E">
        <w:rPr>
          <w:b/>
        </w:rPr>
        <w:t>5).</w:t>
      </w:r>
      <w:r w:rsidRPr="005F443E">
        <w:t xml:space="preserve">  Згідно із п.</w:t>
      </w:r>
      <w:r w:rsidR="00C415B2" w:rsidRPr="005F443E">
        <w:t>п.</w:t>
      </w:r>
      <w:r w:rsidRPr="005F443E">
        <w:t>5</w:t>
      </w:r>
      <w:r w:rsidR="00C415B2" w:rsidRPr="005F443E">
        <w:t>, 9, 10</w:t>
      </w:r>
      <w:r w:rsidRPr="005F443E">
        <w:t xml:space="preserve"> ч.5 ст.160 КАС України у позовній заяві </w:t>
      </w:r>
      <w:r w:rsidR="00C415B2" w:rsidRPr="005F443E">
        <w:t>також</w:t>
      </w:r>
      <w:r w:rsidR="00C415B2" w:rsidRPr="005F443E">
        <w:rPr>
          <w:b/>
        </w:rPr>
        <w:t xml:space="preserve"> </w:t>
      </w:r>
      <w:r w:rsidRPr="005F443E">
        <w:rPr>
          <w:b/>
        </w:rPr>
        <w:t>зазнача</w:t>
      </w:r>
      <w:r w:rsidR="00C415B2" w:rsidRPr="005F443E">
        <w:rPr>
          <w:b/>
        </w:rPr>
        <w:t>ю</w:t>
      </w:r>
      <w:r w:rsidRPr="005F443E">
        <w:rPr>
          <w:b/>
        </w:rPr>
        <w:t>ться</w:t>
      </w:r>
      <w:r w:rsidR="00C415B2" w:rsidRPr="005F443E">
        <w:rPr>
          <w:b/>
        </w:rPr>
        <w:t>:</w:t>
      </w:r>
    </w:p>
    <w:p w:rsidR="002B1D8D" w:rsidRPr="005F443E" w:rsidRDefault="00485A0A" w:rsidP="002B1D8D">
      <w:pPr>
        <w:rPr>
          <w:b/>
        </w:rPr>
      </w:pPr>
      <w:r w:rsidRPr="005F443E">
        <w:rPr>
          <w:b/>
        </w:rPr>
        <w:t xml:space="preserve"> </w:t>
      </w:r>
      <w:r w:rsidR="002B1D8D" w:rsidRPr="005F443E">
        <w:t xml:space="preserve"> </w:t>
      </w:r>
      <w:r w:rsidR="002B1D8D" w:rsidRPr="005F443E">
        <w:rPr>
          <w:b/>
        </w:rPr>
        <w:t>виклад обставин, якими позивач обґрунтовує свої вимоги; зазначення доказів, що підтверджують вказані обставини;</w:t>
      </w:r>
    </w:p>
    <w:p w:rsidR="00C415B2" w:rsidRPr="005F443E" w:rsidRDefault="00C415B2" w:rsidP="00C415B2">
      <w:pPr>
        <w:rPr>
          <w:b/>
        </w:rPr>
      </w:pPr>
      <w:r w:rsidRPr="005F443E">
        <w:rPr>
          <w:b/>
        </w:rPr>
        <w:t xml:space="preserve">  у справах щодо оскарження рішень, дій та бездіяльності суб'єкта владних повноважень - обґрунтування порушення оскаржуваними рішеннями, діями чи бездіяльністю прав, свобод, інтересів позивача;</w:t>
      </w:r>
    </w:p>
    <w:p w:rsidR="00C415B2" w:rsidRPr="005F443E" w:rsidRDefault="00C415B2" w:rsidP="00C415B2">
      <w:pPr>
        <w:rPr>
          <w:b/>
        </w:rPr>
      </w:pPr>
      <w:r w:rsidRPr="005F443E">
        <w:rPr>
          <w:b/>
        </w:rPr>
        <w:t xml:space="preserve">  у справах щодо оскарження нормативно-правових актів - відомості про застосування оскаржуваного нормативно-правового акта до позивача або належність позивача до суб'єктів правовідносин, у яких застосовується або буде застосовано цей акт.</w:t>
      </w:r>
    </w:p>
    <w:p w:rsidR="00C415B2" w:rsidRPr="005F443E" w:rsidRDefault="00C415B2" w:rsidP="002B1D8D"/>
    <w:p w:rsidR="00BB32EE" w:rsidRPr="005F443E" w:rsidRDefault="00BB32EE" w:rsidP="00BB32EE">
      <w:r w:rsidRPr="005F443E">
        <w:rPr>
          <w:b/>
        </w:rPr>
        <w:t>6).</w:t>
      </w:r>
      <w:r w:rsidRPr="005F443E">
        <w:t xml:space="preserve"> Також у позовній заяві згідно п.8 ч.5 ст.160 КАС України вказується  </w:t>
      </w:r>
      <w:r w:rsidRPr="005F443E">
        <w:rPr>
          <w:b/>
        </w:rPr>
        <w:t>перелік документів та інших доказів, що додаються до заяви</w:t>
      </w:r>
      <w:r w:rsidRPr="005F443E">
        <w:t xml:space="preserve">; зазначення </w:t>
      </w:r>
      <w:r w:rsidRPr="005F443E">
        <w:rPr>
          <w:b/>
        </w:rPr>
        <w:t>доказів, які не можуть бути подані разом із позовною заявою</w:t>
      </w:r>
      <w:r w:rsidRPr="005F443E">
        <w:t xml:space="preserve"> (за наявності), </w:t>
      </w:r>
      <w:r w:rsidRPr="005F443E">
        <w:rPr>
          <w:b/>
        </w:rPr>
        <w:t>зазначення</w:t>
      </w:r>
      <w:r w:rsidRPr="005F443E">
        <w:t xml:space="preserve"> щодо </w:t>
      </w:r>
      <w:r w:rsidRPr="005F443E">
        <w:rPr>
          <w:b/>
        </w:rPr>
        <w:t>наявності у позивача або іншої особи оригіналів письмових або електронних доказів, копії яких додано до заяви</w:t>
      </w:r>
      <w:r w:rsidR="00F43080" w:rsidRPr="005F443E">
        <w:t>.</w:t>
      </w:r>
    </w:p>
    <w:p w:rsidR="00BB32EE" w:rsidRPr="005F443E" w:rsidRDefault="00BB32EE" w:rsidP="00BB32EE"/>
    <w:p w:rsidR="00F43080" w:rsidRPr="005F443E" w:rsidRDefault="0081515E" w:rsidP="009E4D20">
      <w:r w:rsidRPr="005F443E">
        <w:rPr>
          <w:b/>
        </w:rPr>
        <w:t xml:space="preserve">7). </w:t>
      </w:r>
      <w:r w:rsidRPr="005F443E">
        <w:t xml:space="preserve"> </w:t>
      </w:r>
      <w:r w:rsidR="00F43080" w:rsidRPr="005F443E">
        <w:t xml:space="preserve">У позовній заяві, якщо вона подається представником, </w:t>
      </w:r>
      <w:r w:rsidR="00BB32EE" w:rsidRPr="005F443E">
        <w:t xml:space="preserve">додатково зазначаються </w:t>
      </w:r>
      <w:r w:rsidR="00F43080" w:rsidRPr="005F443E">
        <w:t xml:space="preserve">такі </w:t>
      </w:r>
      <w:r w:rsidR="00BB32EE" w:rsidRPr="005F443E">
        <w:t>відомості</w:t>
      </w:r>
      <w:r w:rsidR="00F43080" w:rsidRPr="005F443E">
        <w:t xml:space="preserve"> </w:t>
      </w:r>
      <w:r w:rsidR="00BB32EE" w:rsidRPr="005F443E">
        <w:t>стосовно п</w:t>
      </w:r>
      <w:r w:rsidR="00F43080" w:rsidRPr="005F443E">
        <w:t xml:space="preserve">редставника: </w:t>
      </w:r>
      <w:r w:rsidR="00F43080" w:rsidRPr="005F443E">
        <w:rPr>
          <w:b/>
        </w:rPr>
        <w:t xml:space="preserve">ім'я (прізвище, ім'я та по батькові) представника, його місце проживання чи перебування (для фізичних осіб); поштовий індекс;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офіційна електронна адреса або адреса електронної пошти. </w:t>
      </w:r>
      <w:r w:rsidR="00F43080" w:rsidRPr="005F443E">
        <w:t>(ч.6 ст.160)</w:t>
      </w:r>
      <w:r w:rsidR="004B0EA3" w:rsidRPr="005F443E">
        <w:t xml:space="preserve">  </w:t>
      </w:r>
      <w:r w:rsidR="00BB32EE" w:rsidRPr="005F443E">
        <w:t xml:space="preserve">У разі пред'явлення позову особою, якій законом надано право звертатися до суду в інтересах іншої особи, </w:t>
      </w:r>
      <w:r w:rsidR="00BB32EE" w:rsidRPr="005F443E">
        <w:rPr>
          <w:b/>
        </w:rPr>
        <w:t>в заяві повинні бути зазначені підстави такого звернення</w:t>
      </w:r>
      <w:r w:rsidR="00BB32EE" w:rsidRPr="005F443E">
        <w:t>.</w:t>
      </w:r>
      <w:r w:rsidR="00F43080" w:rsidRPr="005F443E">
        <w:t xml:space="preserve"> (ч.7 ст.160)</w:t>
      </w:r>
    </w:p>
    <w:p w:rsidR="0081515E" w:rsidRPr="005F443E" w:rsidRDefault="009221F7" w:rsidP="009E4D20">
      <w:r w:rsidRPr="005F443E">
        <w:t xml:space="preserve">Нова редакція </w:t>
      </w:r>
      <w:r w:rsidR="004B0EA3" w:rsidRPr="005F443E">
        <w:t xml:space="preserve">КАСУ у </w:t>
      </w:r>
      <w:r w:rsidRPr="005F443E">
        <w:t>нормах ст.ст.160, 161</w:t>
      </w:r>
      <w:r w:rsidR="004B0EA3" w:rsidRPr="005F443E">
        <w:t xml:space="preserve"> безпосередньо не містить припису щодо обов’язкового </w:t>
      </w:r>
      <w:r w:rsidR="009E4D20" w:rsidRPr="005F443E">
        <w:t>додавання до позовної</w:t>
      </w:r>
      <w:r w:rsidR="004B0EA3" w:rsidRPr="005F443E">
        <w:t xml:space="preserve"> </w:t>
      </w:r>
      <w:r w:rsidRPr="005F443E">
        <w:t xml:space="preserve">заяви </w:t>
      </w:r>
      <w:r w:rsidR="004B0EA3" w:rsidRPr="005F443E">
        <w:t xml:space="preserve">довіреності чи іншого документу, що підтверджує повноваження представника, замість цього висунуто вимогу щодо зазначення підстав звернення до суду в інтересах іншої особи. </w:t>
      </w:r>
      <w:r w:rsidR="009E4D20" w:rsidRPr="005F443E">
        <w:t>У той же час частиною 8 статті 59 Кодексу передбачено, що у разі подання представником до суду заяви, скарги, клопотання він додає довіреність або інший документ, що посвідчує його повноваження, якщо в справі немає підтвердження такого повноваження на момент подання відповідної заяви, скарги, клопотання.</w:t>
      </w:r>
      <w:r w:rsidRPr="005F443E">
        <w:t xml:space="preserve"> Тому вважаю, що </w:t>
      </w:r>
      <w:r w:rsidR="004B0EA3" w:rsidRPr="005F443E">
        <w:t xml:space="preserve">такий документ </w:t>
      </w:r>
      <w:r w:rsidRPr="005F443E">
        <w:t xml:space="preserve">потрібно </w:t>
      </w:r>
      <w:r w:rsidR="004B0EA3" w:rsidRPr="005F443E">
        <w:t>надавати разом</w:t>
      </w:r>
      <w:r w:rsidR="0015530E">
        <w:t xml:space="preserve"> із</w:t>
      </w:r>
      <w:r w:rsidR="004B0EA3" w:rsidRPr="005F443E">
        <w:t xml:space="preserve"> </w:t>
      </w:r>
      <w:r w:rsidR="009E4D20" w:rsidRPr="005F443E">
        <w:t>позовно</w:t>
      </w:r>
      <w:r w:rsidRPr="005F443E">
        <w:t>ю</w:t>
      </w:r>
      <w:r w:rsidR="009E4D20" w:rsidRPr="005F443E">
        <w:t xml:space="preserve"> заяв</w:t>
      </w:r>
      <w:r w:rsidRPr="005F443E">
        <w:t>ою</w:t>
      </w:r>
      <w:r w:rsidR="009E4D20" w:rsidRPr="005F443E">
        <w:t>.</w:t>
      </w:r>
    </w:p>
    <w:p w:rsidR="009221F7" w:rsidRPr="005F443E" w:rsidRDefault="009221F7" w:rsidP="009221F7">
      <w:r w:rsidRPr="005F443E">
        <w:t>За змістом статті 59 Кодексу повноваження представників сторін та інших учасників справи мають бути підтверджені такими документами:</w:t>
      </w:r>
    </w:p>
    <w:p w:rsidR="009221F7" w:rsidRPr="005F443E" w:rsidRDefault="009221F7" w:rsidP="009221F7">
      <w:r w:rsidRPr="005F443E">
        <w:t xml:space="preserve">1) </w:t>
      </w:r>
      <w:r w:rsidRPr="005F443E">
        <w:rPr>
          <w:b/>
        </w:rPr>
        <w:t>довіреністю</w:t>
      </w:r>
      <w:r w:rsidRPr="005F443E">
        <w:t xml:space="preserve"> фізичної або юридичної особи;</w:t>
      </w:r>
    </w:p>
    <w:p w:rsidR="009221F7" w:rsidRPr="005F443E" w:rsidRDefault="009221F7" w:rsidP="009221F7">
      <w:r w:rsidRPr="005F443E">
        <w:t xml:space="preserve">2) </w:t>
      </w:r>
      <w:r w:rsidRPr="005F443E">
        <w:rPr>
          <w:b/>
        </w:rPr>
        <w:t>свідоцтвом про народження</w:t>
      </w:r>
      <w:r w:rsidRPr="005F443E">
        <w:t xml:space="preserve"> дитини або </w:t>
      </w:r>
      <w:r w:rsidRPr="005F443E">
        <w:rPr>
          <w:b/>
        </w:rPr>
        <w:t>рішенням про призначення опікуном</w:t>
      </w:r>
      <w:r w:rsidRPr="005F443E">
        <w:t xml:space="preserve">, </w:t>
      </w:r>
      <w:r w:rsidRPr="005F443E">
        <w:rPr>
          <w:b/>
        </w:rPr>
        <w:t>піклувальником</w:t>
      </w:r>
      <w:r w:rsidRPr="005F443E">
        <w:t xml:space="preserve"> чи </w:t>
      </w:r>
      <w:r w:rsidRPr="005F443E">
        <w:rPr>
          <w:b/>
        </w:rPr>
        <w:t>охоронцем спадкового майна</w:t>
      </w:r>
      <w:r w:rsidRPr="005F443E">
        <w:t>.</w:t>
      </w:r>
    </w:p>
    <w:p w:rsidR="009221F7" w:rsidRPr="005F443E" w:rsidRDefault="009221F7" w:rsidP="009221F7">
      <w:r w:rsidRPr="005F443E">
        <w:t xml:space="preserve">Довіреність фізичної особи повинна бути </w:t>
      </w:r>
      <w:r w:rsidRPr="005F443E">
        <w:rPr>
          <w:b/>
        </w:rPr>
        <w:t>посвідчена нотаріально</w:t>
      </w:r>
      <w:r w:rsidRPr="005F443E">
        <w:t xml:space="preserve"> або, </w:t>
      </w:r>
      <w:r w:rsidRPr="005F443E">
        <w:rPr>
          <w:b/>
        </w:rPr>
        <w:t>у визначених законом випадках, іншою особою</w:t>
      </w:r>
      <w:r w:rsidRPr="005F443E">
        <w:t xml:space="preserve">.  </w:t>
      </w:r>
      <w:r w:rsidRPr="005F443E">
        <w:rPr>
          <w:b/>
        </w:rPr>
        <w:t xml:space="preserve">У разі задоволення заявленого клопотання щодо </w:t>
      </w:r>
      <w:r w:rsidRPr="005F443E">
        <w:rPr>
          <w:b/>
        </w:rPr>
        <w:lastRenderedPageBreak/>
        <w:t xml:space="preserve">посвідчення довіреності фізичної особи на ведення справи, </w:t>
      </w:r>
      <w:r w:rsidRPr="005F443E">
        <w:t>що розглядається</w:t>
      </w:r>
      <w:r w:rsidRPr="005F443E">
        <w:rPr>
          <w:b/>
        </w:rPr>
        <w:t>, суд без виходу до нарадчої кімнати постановляє ухвалу, яка заноситься секретарем судового засідання до протоколу судового засідання, а сама довіреність або засвідчена підписом судді копія з неї приєднується до справи.</w:t>
      </w:r>
      <w:r w:rsidRPr="005F443E">
        <w:t xml:space="preserve">  Довіреність фізичної особи, за зверненням якої прийнято рішення про надання їй безоплатної вторинної правничої допомоги, може бути посвідчена посадовою особою органу (установи), який прийняв таке рішення.</w:t>
      </w:r>
    </w:p>
    <w:p w:rsidR="009221F7" w:rsidRPr="005F443E" w:rsidRDefault="009221F7" w:rsidP="009221F7">
      <w:r w:rsidRPr="005F443E">
        <w:t>Довіреність від імені юридичної особи видається за підписом (електронним цифровим підписом) посадової особи, уповноваженої на це законом, установчими документами.</w:t>
      </w:r>
    </w:p>
    <w:p w:rsidR="009221F7" w:rsidRPr="005F443E" w:rsidRDefault="009221F7" w:rsidP="009221F7">
      <w:r w:rsidRPr="005F443E">
        <w:t xml:space="preserve">Повноваження адвоката як представника підтверджуються довіреністю або ордером, виданим відповідно до Закону України </w:t>
      </w:r>
      <w:r w:rsidR="005F443E" w:rsidRPr="005F443E">
        <w:t>«</w:t>
      </w:r>
      <w:r w:rsidRPr="005F443E">
        <w:t>Про адвокатуру і адвокатську діяльність</w:t>
      </w:r>
      <w:r w:rsidR="005F443E" w:rsidRPr="005F443E">
        <w:t>»</w:t>
      </w:r>
      <w:r w:rsidRPr="005F443E">
        <w:t>.</w:t>
      </w:r>
    </w:p>
    <w:p w:rsidR="009221F7" w:rsidRPr="005F443E" w:rsidRDefault="009221F7" w:rsidP="009221F7">
      <w:r w:rsidRPr="005F443E">
        <w:t>У разі подання представником заяви по суті справи в електронній формі він може додати до неї довіреність або ордер в електронній формі, підписані електронним цифровим підписом відповідно до Положення про Єдину судову інформаційно-телекомунікаційну систему.</w:t>
      </w:r>
    </w:p>
    <w:p w:rsidR="009221F7" w:rsidRPr="005F443E" w:rsidRDefault="009221F7" w:rsidP="009221F7">
      <w:r w:rsidRPr="005F443E">
        <w:t>Довіреності або інші документи, які підтверджують повноваження представника і були посвідчені в інших державах, повинні бути легалізовані в установленому законодавством порядку, якщо інше не встановлено міжнародними договорами, згода на обов'язковість яких надана Верховною Радою України.</w:t>
      </w:r>
    </w:p>
    <w:p w:rsidR="009E4D20" w:rsidRPr="005F443E" w:rsidRDefault="009E4D20" w:rsidP="009E4D20">
      <w:r w:rsidRPr="005F443E">
        <w:t>Сторона, третя особа в адміністративній справі, а також особа, якій законом надано право звертатися до суду в інтересах іншої особи, може брати участь у судовому процесі особисто (самопредставництво) та (або) через представника.  Особиста участь у справі особи не позбавляє її права мати в цій справі представника.   Юридична особа, суб'єкт владних повноважень, який не є юридичною особою, бере участь у справі через свого керівника або члена виконавчого органу, уповноваженого діяти від її (його) імені відповідно до закону, статуту, положення (самопредставництво юридичної особи), або через представника.  Держава, територіальна громада бере участь у справі через відповідний орган державної влади, орган місцевого самоврядування відповідно до його компетенції, від імені якого діє його керівник або представник. (ст.55)</w:t>
      </w:r>
      <w:r w:rsidRPr="005F443E">
        <w:rPr>
          <w:szCs w:val="24"/>
        </w:rPr>
        <w:t xml:space="preserve">   </w:t>
      </w:r>
      <w:r w:rsidRPr="005F443E">
        <w:t>Права, свободи та інтереси малолітніх та неповнолітніх осіб, які не досягли віку, з якого настає адміністративна процесуальна дієздатність, а також недієздатних фізичних осіб захищають у суді їхні законні представники - батьки, усиновлювачі, опікуни чи інші особи, визначені законом.  Права, свободи та інтереси неповнолітніх осіб, які досягли віку, з якого настає адміністративна процесуальна дієздатність, непрацездатних фізичних осіб і фізичних осіб, цивільна дієздатність яких обмежена, можуть захищати в суді їхні законні представники - батьки, усиновлювачі, піклувальники чи інші особи, визначені законом. Суд може залучити до участі у таких справах відповідно неповнолітніх осіб, непрацездатних фізичних осіб і фізичних осіб, цивільна дієздатність яких обмежена. (ч.ч.1, 2 ст.56)</w:t>
      </w:r>
      <w:r w:rsidRPr="005F443E">
        <w:rPr>
          <w:b/>
          <w:sz w:val="26"/>
        </w:rPr>
        <w:t xml:space="preserve"> </w:t>
      </w:r>
      <w:r w:rsidRPr="005F443E">
        <w:t xml:space="preserve"> </w:t>
      </w:r>
      <w:r w:rsidRPr="005F443E">
        <w:rPr>
          <w:b/>
        </w:rPr>
        <w:t>Представником</w:t>
      </w:r>
      <w:r w:rsidRPr="005F443E">
        <w:t xml:space="preserve"> у суді може бути </w:t>
      </w:r>
      <w:r w:rsidRPr="005F443E">
        <w:rPr>
          <w:b/>
        </w:rPr>
        <w:t>адвокат</w:t>
      </w:r>
      <w:r w:rsidRPr="005F443E">
        <w:t xml:space="preserve"> або </w:t>
      </w:r>
      <w:r w:rsidRPr="005F443E">
        <w:rPr>
          <w:b/>
        </w:rPr>
        <w:t>законний представник</w:t>
      </w:r>
      <w:r w:rsidRPr="005F443E">
        <w:t xml:space="preserve">.  У справах </w:t>
      </w:r>
      <w:r w:rsidRPr="005F443E">
        <w:rPr>
          <w:b/>
        </w:rPr>
        <w:t>незначної складності</w:t>
      </w:r>
      <w:r w:rsidRPr="005F443E">
        <w:t xml:space="preserve"> та в інших випадках, визначених цим Кодексом, </w:t>
      </w:r>
      <w:r w:rsidRPr="005F443E">
        <w:rPr>
          <w:b/>
        </w:rPr>
        <w:t>представником може бути фізична особа</w:t>
      </w:r>
      <w:r w:rsidRPr="005F443E">
        <w:t xml:space="preserve">, </w:t>
      </w:r>
      <w:r w:rsidRPr="005F443E">
        <w:rPr>
          <w:b/>
        </w:rPr>
        <w:t>яка</w:t>
      </w:r>
      <w:r w:rsidRPr="005F443E">
        <w:t xml:space="preserve"> відповідно до частини другої статті 43 цього Кодексу </w:t>
      </w:r>
      <w:r w:rsidRPr="005F443E">
        <w:rPr>
          <w:b/>
        </w:rPr>
        <w:t>має адміністративну процесуальну дієздатність</w:t>
      </w:r>
      <w:r w:rsidRPr="005F443E">
        <w:t>.  Органи або інші особи, яким законом надано право звертатися до суду в інтересах малолітніх чи неповнолітніх осіб або осіб, які визнані судом недієздатними чи дієздатність яких обмежена, представляють у суді їх посадові особи, крім випадків, коли такі органи та особи є стороною чи третьою особою у справі.   Одна й та сама особа може бути одночасно представником або декількох позивачів, або декількох відповідачів, або декількох третіх учасників справи на одній стороні, за умови відсутності конфлікту інтересів між ними.  (ст.57)</w:t>
      </w:r>
    </w:p>
    <w:p w:rsidR="004B0EA3" w:rsidRPr="005F443E" w:rsidRDefault="004B0EA3" w:rsidP="00BB32EE"/>
    <w:p w:rsidR="00BB32EE" w:rsidRPr="005F443E" w:rsidRDefault="0081515E" w:rsidP="00BB32EE">
      <w:r w:rsidRPr="005F443E">
        <w:rPr>
          <w:b/>
        </w:rPr>
        <w:t>8).</w:t>
      </w:r>
      <w:r w:rsidRPr="005F443E">
        <w:t xml:space="preserve">  </w:t>
      </w:r>
      <w:r w:rsidR="00BB32EE" w:rsidRPr="005F443E">
        <w:t>Якщо позовна заява подається особою, звільненою від сплати судового збору відповідно до закону, у ній зазначаються підстави звільнення позивача від сплати судового збору.</w:t>
      </w:r>
      <w:r w:rsidR="00F43080" w:rsidRPr="005F443E">
        <w:t xml:space="preserve"> (ч.8 ст.160)</w:t>
      </w:r>
    </w:p>
    <w:p w:rsidR="00BB32EE" w:rsidRPr="005F443E" w:rsidRDefault="00BB32EE" w:rsidP="00BB32EE">
      <w:r w:rsidRPr="005F443E">
        <w:t>У позовній заяві можуть бути вказані й інші відомості, необхідні для правильного вирішення спору.</w:t>
      </w:r>
    </w:p>
    <w:p w:rsidR="00BB32EE" w:rsidRPr="005F443E" w:rsidRDefault="00BB32EE" w:rsidP="00BB32EE"/>
    <w:p w:rsidR="002B1D8D" w:rsidRPr="005F443E" w:rsidRDefault="0081515E" w:rsidP="002B1D8D">
      <w:pPr>
        <w:rPr>
          <w:b/>
        </w:rPr>
      </w:pPr>
      <w:r w:rsidRPr="005F443E">
        <w:rPr>
          <w:b/>
        </w:rPr>
        <w:t xml:space="preserve">9). </w:t>
      </w:r>
      <w:r w:rsidRPr="005F443E">
        <w:rPr>
          <w:b/>
        </w:rPr>
        <w:tab/>
      </w:r>
      <w:r w:rsidRPr="005F443E">
        <w:rPr>
          <w:b/>
        </w:rPr>
        <w:tab/>
      </w:r>
      <w:r w:rsidRPr="005F443E">
        <w:rPr>
          <w:b/>
        </w:rPr>
        <w:tab/>
      </w:r>
      <w:r w:rsidRPr="005F443E">
        <w:rPr>
          <w:b/>
        </w:rPr>
        <w:tab/>
      </w:r>
      <w:r w:rsidR="00C415B2" w:rsidRPr="005F443E">
        <w:rPr>
          <w:b/>
        </w:rPr>
        <w:t>Увага!</w:t>
      </w:r>
    </w:p>
    <w:p w:rsidR="00C415B2" w:rsidRPr="005F443E" w:rsidRDefault="00C415B2" w:rsidP="002B1D8D">
      <w:r w:rsidRPr="005F443E">
        <w:t>Новелою КАСУ є додаткові вимоги до змісту позовної заяви.</w:t>
      </w:r>
    </w:p>
    <w:p w:rsidR="00C415B2" w:rsidRPr="005F443E" w:rsidRDefault="00C415B2" w:rsidP="002B1D8D">
      <w:r w:rsidRPr="005F443E">
        <w:t>Згідно із п.п.6, 7, 11 ч.5 ст.160 КАС України у позовній заяві зазначаються:</w:t>
      </w:r>
    </w:p>
    <w:p w:rsidR="002B1D8D" w:rsidRPr="005F443E" w:rsidRDefault="00C415B2" w:rsidP="002B1D8D">
      <w:pPr>
        <w:rPr>
          <w:b/>
        </w:rPr>
      </w:pPr>
      <w:r w:rsidRPr="005F443E">
        <w:rPr>
          <w:b/>
        </w:rPr>
        <w:t>-</w:t>
      </w:r>
      <w:r w:rsidR="002B1D8D" w:rsidRPr="005F443E">
        <w:rPr>
          <w:b/>
        </w:rPr>
        <w:t xml:space="preserve"> відомості про вжиття заходів досудового врегулювання спору - у випадку, якщо законом встановлений обов'язковий досудовий порядок урегулювання спору;</w:t>
      </w:r>
    </w:p>
    <w:p w:rsidR="002B1D8D" w:rsidRPr="005F443E" w:rsidRDefault="00C415B2" w:rsidP="002B1D8D">
      <w:pPr>
        <w:rPr>
          <w:b/>
        </w:rPr>
      </w:pPr>
      <w:r w:rsidRPr="005F443E">
        <w:rPr>
          <w:b/>
        </w:rPr>
        <w:t>-</w:t>
      </w:r>
      <w:r w:rsidR="002B1D8D" w:rsidRPr="005F443E">
        <w:rPr>
          <w:b/>
        </w:rPr>
        <w:t xml:space="preserve"> відомості про вжиття заходів забезпечення доказів або позову до подання позовної заяви, якщо такі здійснювалися;</w:t>
      </w:r>
    </w:p>
    <w:p w:rsidR="00C415B2" w:rsidRPr="005F443E" w:rsidRDefault="00C415B2" w:rsidP="0081515E">
      <w:r w:rsidRPr="005F443E">
        <w:rPr>
          <w:b/>
        </w:rPr>
        <w:t xml:space="preserve">- власне письмове підтвердження позивача про те, що ним не подано іншого позову (позовів) до цього самого відповідача (відповідачів) з тим самим предметом та з тих самих підстав.  </w:t>
      </w:r>
      <w:r w:rsidRPr="005F443E">
        <w:t>За змістом п.2 ч.2 ст.45 КАС України</w:t>
      </w:r>
      <w:r w:rsidRPr="005F443E">
        <w:rPr>
          <w:b/>
        </w:rPr>
        <w:t xml:space="preserve"> </w:t>
      </w:r>
      <w:r w:rsidRPr="005F443E">
        <w:t xml:space="preserve"> суд з урахуванням конкретних обставин справи </w:t>
      </w:r>
      <w:r w:rsidRPr="005F443E">
        <w:rPr>
          <w:b/>
        </w:rPr>
        <w:t>може визнати зловживанням процесуальними правами</w:t>
      </w:r>
      <w:r w:rsidRPr="005F443E">
        <w:t xml:space="preserve"> дії, що суперечать завданню адміністративного судочинства, зокрема: </w:t>
      </w:r>
      <w:r w:rsidRPr="005F443E">
        <w:rPr>
          <w:b/>
        </w:rPr>
        <w:t>подання декількох позовів до одного й того самого відповідача (відповідачів) з тим самим предметом та з тих самих підстав, або подання декількох позовів з аналогічним предметом і з аналогічних підстав</w:t>
      </w:r>
      <w:r w:rsidRPr="005F443E">
        <w:t xml:space="preserve">, або вчинення інших дій, </w:t>
      </w:r>
      <w:r w:rsidRPr="005F443E">
        <w:rPr>
          <w:b/>
        </w:rPr>
        <w:t xml:space="preserve">метою яких є маніпуляція автоматизованим розподілом справ між суддями.  </w:t>
      </w:r>
      <w:r w:rsidRPr="005F443E">
        <w:t xml:space="preserve">Суд </w:t>
      </w:r>
      <w:r w:rsidRPr="005F443E">
        <w:rPr>
          <w:b/>
        </w:rPr>
        <w:t>може постановити ухвалу</w:t>
      </w:r>
      <w:r w:rsidRPr="005F443E">
        <w:t xml:space="preserve"> </w:t>
      </w:r>
      <w:r w:rsidRPr="005F443E">
        <w:rPr>
          <w:b/>
        </w:rPr>
        <w:t>про стягнення</w:t>
      </w:r>
      <w:r w:rsidRPr="005F443E">
        <w:t xml:space="preserve"> в дохід Державного бюджету України з відповідної особи </w:t>
      </w:r>
      <w:r w:rsidRPr="005F443E">
        <w:rPr>
          <w:b/>
        </w:rPr>
        <w:t>штрафу у сумі від 0,3 до трьох розмірів прожиткового мінімуму для працездатних осіб</w:t>
      </w:r>
      <w:r w:rsidRPr="005F443E">
        <w:t xml:space="preserve"> у </w:t>
      </w:r>
      <w:r w:rsidRPr="005F443E">
        <w:rPr>
          <w:b/>
        </w:rPr>
        <w:t>випадку  зловживання процесуальними правами</w:t>
      </w:r>
      <w:r w:rsidRPr="005F443E">
        <w:t>, вчинення дій або допущення бездіяльності з метою перешкоджання судочинству. (п.2 ч.1 ст.149)</w:t>
      </w:r>
      <w:r w:rsidR="0081515E" w:rsidRPr="005F443E">
        <w:t xml:space="preserve">  Крім того, згідно із п.п.4, 5 ч.4 ст. 169 КАС України позовна заява повертається позивачеві, якщо:  а) позивач </w:t>
      </w:r>
      <w:r w:rsidR="0081515E" w:rsidRPr="005F443E">
        <w:rPr>
          <w:b/>
        </w:rPr>
        <w:t>не надав доказів звернення</w:t>
      </w:r>
      <w:r w:rsidR="0081515E" w:rsidRPr="005F443E">
        <w:t xml:space="preserve"> до відповідача </w:t>
      </w:r>
      <w:r w:rsidR="0081515E" w:rsidRPr="005F443E">
        <w:rPr>
          <w:b/>
        </w:rPr>
        <w:t>для досудового врегулювання</w:t>
      </w:r>
      <w:r w:rsidR="0081515E" w:rsidRPr="005F443E">
        <w:t xml:space="preserve"> спорів у випадках, в яких законом визначено обов'язковість досудового врегулювання, або на момент звернення позивача із позовом </w:t>
      </w:r>
      <w:r w:rsidR="0081515E" w:rsidRPr="005F443E">
        <w:rPr>
          <w:b/>
        </w:rPr>
        <w:t>не сплив визначений законом строк для досудового врегулювання спору</w:t>
      </w:r>
      <w:r w:rsidR="0081515E" w:rsidRPr="005F443E">
        <w:t xml:space="preserve">;   б) позивачем </w:t>
      </w:r>
      <w:r w:rsidR="0081515E" w:rsidRPr="005F443E">
        <w:rPr>
          <w:b/>
        </w:rPr>
        <w:t>подано до цього самого суду інший позов (позови) до цього самого відповідача (відповідачів) з тим самим предметом та з однакових підстав</w:t>
      </w:r>
      <w:r w:rsidR="0081515E" w:rsidRPr="005F443E">
        <w:t xml:space="preserve"> і </w:t>
      </w:r>
      <w:r w:rsidR="0081515E" w:rsidRPr="005F443E">
        <w:rPr>
          <w:b/>
        </w:rPr>
        <w:t xml:space="preserve">щодо такого позову </w:t>
      </w:r>
      <w:r w:rsidR="0081515E" w:rsidRPr="005F443E">
        <w:t xml:space="preserve">(позовів) на час вирішення питання про відкриття провадження у справі, що розглядається, </w:t>
      </w:r>
      <w:r w:rsidR="0081515E" w:rsidRPr="005F443E">
        <w:rPr>
          <w:b/>
        </w:rPr>
        <w:t>не постановлена ухвала про відкриття або відмову у відкритті провадження у справі, повернення позовної заяви або залишення позову без розгляду</w:t>
      </w:r>
      <w:r w:rsidR="0081515E" w:rsidRPr="005F443E">
        <w:t>.</w:t>
      </w:r>
    </w:p>
    <w:p w:rsidR="00C415B2" w:rsidRPr="005F443E" w:rsidRDefault="00C415B2" w:rsidP="002B1D8D"/>
    <w:p w:rsidR="00F43080" w:rsidRPr="005F443E" w:rsidRDefault="00F43080" w:rsidP="00F43080">
      <w:r w:rsidRPr="005F443E">
        <w:t>Статтею 161 КАС України визначено перелік документів, що додаються до позовної заяви.</w:t>
      </w:r>
    </w:p>
    <w:p w:rsidR="00F43080" w:rsidRPr="005F443E" w:rsidRDefault="00F43080" w:rsidP="00F43080">
      <w:r w:rsidRPr="005F443E">
        <w:t>Отже, до позовної заяви додаються:</w:t>
      </w:r>
    </w:p>
    <w:p w:rsidR="00F43080" w:rsidRPr="005F443E" w:rsidRDefault="00F43080" w:rsidP="00F43080">
      <w:r w:rsidRPr="005F443E">
        <w:t xml:space="preserve">  </w:t>
      </w:r>
      <w:r w:rsidRPr="005F443E">
        <w:rPr>
          <w:b/>
        </w:rPr>
        <w:t>її копії, а також копії доданих</w:t>
      </w:r>
      <w:r w:rsidRPr="005F443E">
        <w:t xml:space="preserve"> до позовної заяви </w:t>
      </w:r>
      <w:r w:rsidRPr="005F443E">
        <w:rPr>
          <w:b/>
        </w:rPr>
        <w:t>документів</w:t>
      </w:r>
      <w:r w:rsidRPr="005F443E">
        <w:t xml:space="preserve"> </w:t>
      </w:r>
      <w:r w:rsidRPr="005F443E">
        <w:rPr>
          <w:b/>
        </w:rPr>
        <w:t>відповідно до кількості учасників справ</w:t>
      </w:r>
      <w:r w:rsidRPr="005F443E">
        <w:t>и, крім випадків, визначених частиною другою цієї статті;</w:t>
      </w:r>
    </w:p>
    <w:p w:rsidR="00F43080" w:rsidRPr="005F443E" w:rsidRDefault="00F43080" w:rsidP="00F43080">
      <w:r w:rsidRPr="005F443E">
        <w:t xml:space="preserve">  </w:t>
      </w:r>
      <w:r w:rsidRPr="005F443E">
        <w:rPr>
          <w:b/>
        </w:rPr>
        <w:t>документ про сплату судового збору</w:t>
      </w:r>
      <w:r w:rsidRPr="005F443E">
        <w:t xml:space="preserve"> у встановлених порядку і розмірі або документи, які підтверджують підстави звільнення від сплати судового збору відповідно до закону;</w:t>
      </w:r>
    </w:p>
    <w:p w:rsidR="00F43080" w:rsidRPr="005F443E" w:rsidRDefault="00F43080" w:rsidP="00F43080">
      <w:r w:rsidRPr="005F443E">
        <w:t xml:space="preserve">Позивач зобов'язаний додати до позовної заяви </w:t>
      </w:r>
      <w:r w:rsidRPr="005F443E">
        <w:rPr>
          <w:b/>
        </w:rPr>
        <w:t>всі наявні в нього докази</w:t>
      </w:r>
      <w:r w:rsidRPr="005F443E">
        <w:t>, що підтверджують обставини, на яких ґрунтуються позовні вимоги (якщо подаються письмові чи електронні докази - позивач може додати до позовної заяви копії відповідних доказів).</w:t>
      </w:r>
    </w:p>
    <w:p w:rsidR="00F43080" w:rsidRPr="005F443E" w:rsidRDefault="00F43080" w:rsidP="00F43080">
      <w:r w:rsidRPr="005F443E">
        <w:t xml:space="preserve">У разі </w:t>
      </w:r>
      <w:r w:rsidRPr="005F443E">
        <w:rPr>
          <w:b/>
        </w:rPr>
        <w:t>пропуску строку звернення до адміністративного суду</w:t>
      </w:r>
      <w:r w:rsidRPr="005F443E">
        <w:t xml:space="preserve"> позивач </w:t>
      </w:r>
      <w:r w:rsidRPr="005F443E">
        <w:rPr>
          <w:b/>
          <w:u w:val="single"/>
        </w:rPr>
        <w:t>зобов'язаний</w:t>
      </w:r>
      <w:r w:rsidRPr="005F443E">
        <w:t xml:space="preserve"> додати до позову </w:t>
      </w:r>
      <w:r w:rsidRPr="005F443E">
        <w:rPr>
          <w:b/>
        </w:rPr>
        <w:t>заяву про поновлення цього строку</w:t>
      </w:r>
      <w:r w:rsidRPr="005F443E">
        <w:t xml:space="preserve"> та </w:t>
      </w:r>
      <w:r w:rsidRPr="005F443E">
        <w:rPr>
          <w:b/>
        </w:rPr>
        <w:t>докази поважності причин</w:t>
      </w:r>
      <w:r w:rsidRPr="005F443E">
        <w:t xml:space="preserve"> його пропуску.</w:t>
      </w:r>
    </w:p>
    <w:p w:rsidR="00F43080" w:rsidRPr="005F443E" w:rsidRDefault="00F43080" w:rsidP="00F43080">
      <w:r w:rsidRPr="005F443E">
        <w:t xml:space="preserve">До заяви про визнання </w:t>
      </w:r>
      <w:r w:rsidRPr="005F443E">
        <w:rPr>
          <w:b/>
        </w:rPr>
        <w:t xml:space="preserve">індивідуального акта протиправним чи адміністративного договору недійсним </w:t>
      </w:r>
      <w:r w:rsidRPr="005F443E">
        <w:t xml:space="preserve">додається також </w:t>
      </w:r>
      <w:r w:rsidRPr="005F443E">
        <w:rPr>
          <w:b/>
        </w:rPr>
        <w:t>оригінал або копія оспорюваного акта чи договору або засвідчений витяг з нього</w:t>
      </w:r>
      <w:r w:rsidRPr="005F443E">
        <w:t>, а у разі відсутності акта чи договору у позивача - клопотання про його витребування. (ч.ч.1, 3, 4, 6, 7 ст.161)</w:t>
      </w:r>
    </w:p>
    <w:p w:rsidR="00F43080" w:rsidRPr="005F443E" w:rsidRDefault="00F43080" w:rsidP="00F43080">
      <w:r w:rsidRPr="005F443E">
        <w:t xml:space="preserve">Згідно із частиною 2 статті 161 суб'єкт владних повноважень при поданні адміністративного позову </w:t>
      </w:r>
      <w:r w:rsidRPr="005F443E">
        <w:rPr>
          <w:b/>
        </w:rPr>
        <w:t>зобов'язаний</w:t>
      </w:r>
      <w:r w:rsidRPr="005F443E">
        <w:t xml:space="preserve"> додати до позовної заяви </w:t>
      </w:r>
      <w:r w:rsidRPr="005F443E">
        <w:rPr>
          <w:b/>
        </w:rPr>
        <w:t>доказ надіслання</w:t>
      </w:r>
      <w:r w:rsidRPr="005F443E">
        <w:t xml:space="preserve"> рекомендованим листом з повідомленням про вручення </w:t>
      </w:r>
      <w:r w:rsidRPr="005F443E">
        <w:rPr>
          <w:b/>
        </w:rPr>
        <w:t>іншим учасникам справи, які не мають офіційної електронної адреси, копій позовної заяви та доданих до неї документів</w:t>
      </w:r>
      <w:r w:rsidRPr="005F443E">
        <w:t>.</w:t>
      </w:r>
    </w:p>
    <w:p w:rsidR="00F43080" w:rsidRPr="005F443E" w:rsidRDefault="00F43080" w:rsidP="00F43080">
      <w:r w:rsidRPr="005F443E">
        <w:lastRenderedPageBreak/>
        <w:t xml:space="preserve">У разі необхідності до позовної заяви </w:t>
      </w:r>
      <w:r w:rsidRPr="005F443E">
        <w:rPr>
          <w:b/>
        </w:rPr>
        <w:t>додаються клопотання та заяви позивача про</w:t>
      </w:r>
      <w:r w:rsidRPr="005F443E">
        <w:t xml:space="preserve"> розгляд справи за правилами спрощеного позовного провадження, участь у судовому засіданні щодо розгляду справи за правилами спрощеного позовного провадження, </w:t>
      </w:r>
      <w:r w:rsidRPr="005F443E">
        <w:rPr>
          <w:b/>
        </w:rPr>
        <w:t>звільнення (відстрочення, розстрочення, зменшення) від сплати судового збору</w:t>
      </w:r>
      <w:r w:rsidRPr="005F443E">
        <w:t xml:space="preserve">, про призначення експертизи, </w:t>
      </w:r>
      <w:r w:rsidRPr="005F443E">
        <w:rPr>
          <w:b/>
        </w:rPr>
        <w:t>витребування доказів</w:t>
      </w:r>
      <w:r w:rsidRPr="005F443E">
        <w:t>, про забезпечення надання безоплатної правничої допомоги, якщо відповідний орган відмовив у її наданні, тощо. (ч.5 ст.161)</w:t>
      </w:r>
    </w:p>
    <w:p w:rsidR="00F43080" w:rsidRPr="005F443E" w:rsidRDefault="00F43080" w:rsidP="00F43080"/>
    <w:p w:rsidR="00C415B2" w:rsidRPr="005F443E" w:rsidRDefault="00FC1180" w:rsidP="002B1D8D">
      <w:pPr>
        <w:rPr>
          <w:b/>
        </w:rPr>
      </w:pPr>
      <w:r w:rsidRPr="005F443E">
        <w:rPr>
          <w:b/>
        </w:rPr>
        <w:t>Увага!</w:t>
      </w:r>
    </w:p>
    <w:p w:rsidR="00FC1180" w:rsidRPr="005F443E" w:rsidRDefault="00FC1180" w:rsidP="00FC1180">
      <w:r w:rsidRPr="005F443E">
        <w:t xml:space="preserve">Згідно із статтею 79 КАС України учасники справи подають докази у справі безпосередньо до суду. Позивач, особи, яким законом надано право звертатися до суду в інтересах інших осіб, </w:t>
      </w:r>
      <w:r w:rsidRPr="005F443E">
        <w:rPr>
          <w:b/>
        </w:rPr>
        <w:t>повинні подати докази разом із поданням позовної заяви</w:t>
      </w:r>
      <w:r w:rsidRPr="005F443E">
        <w:t>.</w:t>
      </w:r>
    </w:p>
    <w:p w:rsidR="00FC1180" w:rsidRPr="005F443E" w:rsidRDefault="00FC1180" w:rsidP="00FC1180">
      <w:r w:rsidRPr="005F443E">
        <w:rPr>
          <w:b/>
        </w:rPr>
        <w:t>Відповідач</w:t>
      </w:r>
      <w:r w:rsidRPr="005F443E">
        <w:t xml:space="preserve">, </w:t>
      </w:r>
      <w:r w:rsidRPr="005F443E">
        <w:rPr>
          <w:b/>
        </w:rPr>
        <w:t>третя особа</w:t>
      </w:r>
      <w:r w:rsidRPr="005F443E">
        <w:t xml:space="preserve">, яка не заявляє самостійних вимог щодо предмета спору, </w:t>
      </w:r>
      <w:r w:rsidRPr="005F443E">
        <w:rPr>
          <w:b/>
        </w:rPr>
        <w:t>повинні подати суду докази разом із поданням відзиву</w:t>
      </w:r>
      <w:r w:rsidRPr="005F443E">
        <w:t xml:space="preserve"> або </w:t>
      </w:r>
      <w:r w:rsidRPr="005F443E">
        <w:rPr>
          <w:b/>
        </w:rPr>
        <w:t>письмових пояснень</w:t>
      </w:r>
      <w:r w:rsidRPr="005F443E">
        <w:t xml:space="preserve"> третьої особи.</w:t>
      </w:r>
    </w:p>
    <w:p w:rsidR="00FC1180" w:rsidRPr="005F443E" w:rsidRDefault="00FC1180" w:rsidP="00FC1180">
      <w:r w:rsidRPr="005F443E">
        <w:rPr>
          <w:b/>
        </w:rPr>
        <w:t>Якщо доказ не може бути поданий у встановлений законом строк</w:t>
      </w:r>
      <w:r w:rsidRPr="005F443E">
        <w:t xml:space="preserve"> з об'єктивних причин, </w:t>
      </w:r>
      <w:r w:rsidRPr="005F443E">
        <w:rPr>
          <w:b/>
        </w:rPr>
        <w:t>учасник справи повинен про це письмово повідомити суд</w:t>
      </w:r>
      <w:r w:rsidRPr="005F443E">
        <w:t xml:space="preserve"> та зазначити: доказ, який не може бути подано; причини, з яких доказ не може бути подано у зазначений строк. </w:t>
      </w:r>
      <w:r w:rsidRPr="005F443E">
        <w:rPr>
          <w:b/>
        </w:rPr>
        <w:t>Учасник справи</w:t>
      </w:r>
      <w:r w:rsidRPr="005F443E">
        <w:t xml:space="preserve"> також </w:t>
      </w:r>
      <w:r w:rsidRPr="005F443E">
        <w:rPr>
          <w:b/>
        </w:rPr>
        <w:t>повинен надати докази, які підтверджують, що він здійснив усі залежні від нього дії, спрямовані на отримання відповідного доказу</w:t>
      </w:r>
      <w:r w:rsidRPr="005F443E">
        <w:t>.</w:t>
      </w:r>
    </w:p>
    <w:p w:rsidR="00FC1180" w:rsidRPr="005F443E" w:rsidRDefault="00FC1180" w:rsidP="00FC1180">
      <w:r w:rsidRPr="005F443E">
        <w:t>У випадку визнання поважними причин неподання учасником справи доказів у встановлений законом строк суд може встановити додатковий строк для подання вказаних доказів.</w:t>
      </w:r>
    </w:p>
    <w:p w:rsidR="00FC1180" w:rsidRPr="005F443E" w:rsidRDefault="00FC1180" w:rsidP="00FC1180">
      <w:r w:rsidRPr="005F443E">
        <w:t>У випадку прийняття судом відмови сторони від визнання обставин суд може встановити строк для подання доказів щодо таких обставин.</w:t>
      </w:r>
    </w:p>
    <w:p w:rsidR="00FC1180" w:rsidRPr="005F443E" w:rsidRDefault="00FC1180" w:rsidP="00FC1180">
      <w:r w:rsidRPr="005F443E">
        <w:t>Якщо зі зміною предмета або підстав позову або поданням зустрічного позову змінилися обставини, що підлягають доказуванню, суд залежно від таких обставин встановлює строк подання додаткових доказів.</w:t>
      </w:r>
    </w:p>
    <w:p w:rsidR="00FC1180" w:rsidRPr="005F443E" w:rsidRDefault="00FC1180" w:rsidP="00FC1180">
      <w:pPr>
        <w:rPr>
          <w:b/>
        </w:rPr>
      </w:pPr>
      <w:r w:rsidRPr="005F443E">
        <w:rPr>
          <w:b/>
        </w:rPr>
        <w:t>Докази, не подані у встановлений законом або судом строк, до розгляду судом не приймаються, крім випадку, коли особа, що їх подає, обґрунтувала неможливість їх подання у вказаний строк з причин, що не залежали від неї.</w:t>
      </w:r>
    </w:p>
    <w:p w:rsidR="00FC1180" w:rsidRPr="005F443E" w:rsidRDefault="00FC1180" w:rsidP="00FC1180">
      <w:r w:rsidRPr="005F443E">
        <w:t xml:space="preserve">Копії доказів (крім речових доказів), що подаються до суду, </w:t>
      </w:r>
      <w:r w:rsidRPr="005F443E">
        <w:rPr>
          <w:b/>
        </w:rPr>
        <w:t>заздалегідь надсилаються або надаються особою, яка їх подає, іншим учасникам справи</w:t>
      </w:r>
      <w:r w:rsidRPr="005F443E">
        <w:t xml:space="preserve">. Суд </w:t>
      </w:r>
      <w:r w:rsidRPr="005F443E">
        <w:rPr>
          <w:b/>
        </w:rPr>
        <w:t>не бере до уваги відповідні докази у разі відсутності підтвердження надсилання (надання) їх копій іншим учасникам справи</w:t>
      </w:r>
      <w:r w:rsidRPr="005F443E">
        <w:t xml:space="preserve">, </w:t>
      </w:r>
      <w:r w:rsidRPr="005F443E">
        <w:rPr>
          <w:u w:val="single"/>
        </w:rPr>
        <w:t>крім випадку</w:t>
      </w:r>
      <w:r w:rsidRPr="005F443E">
        <w:t xml:space="preserve">, </w:t>
      </w:r>
      <w:r w:rsidRPr="005F443E">
        <w:rPr>
          <w:b/>
        </w:rPr>
        <w:t>якщо такі докази є у відповідного учасника справи або обсяг доказів є надмірним, або вони подані до суду в електронній формі, або є публічно доступними.</w:t>
      </w:r>
    </w:p>
    <w:p w:rsidR="007525B2" w:rsidRPr="005F443E" w:rsidRDefault="00FC1180" w:rsidP="00FC1180">
      <w:r w:rsidRPr="005F443E">
        <w:t>Докази, які не додані до позовної заяви чи до відзиву на неї, якщо інше не визначено цим Кодексом, подаються через канцелярію суду з використанням Єдиної судової інформаційно-телекомунікаційної системи або в судовому засіданні з клопотанням про їх приєднання до матеріалів справи.</w:t>
      </w:r>
    </w:p>
    <w:p w:rsidR="007525B2" w:rsidRPr="005F443E" w:rsidRDefault="007525B2" w:rsidP="007525B2"/>
    <w:p w:rsidR="005F443E" w:rsidRPr="005F443E" w:rsidRDefault="005F443E" w:rsidP="005F443E">
      <w:r w:rsidRPr="005F443E">
        <w:t>Згідно із ч.ч.7 – 11 ст.44 КАС України документи (в тому числі процесуальні документи, письмові та електронні докази тощо) можуть подаватися до суду, а процесуальні дії вчинятися учасниками справи в електронній формі з використанням Єдиної судової інформаційно-телекомунікаційної системи, за винятком випадків, визначених цим Кодексом.</w:t>
      </w:r>
    </w:p>
    <w:p w:rsidR="005F443E" w:rsidRPr="005F443E" w:rsidRDefault="005F443E" w:rsidP="005F443E">
      <w:r w:rsidRPr="005F443E">
        <w:t>Процесуальні документи в електронній формі мають подаватися учасниками справи до суду з використанням Єдиної судової інформаційно-телекомунікаційної системи шляхом заповнення форм процесуальних документів відповідно до Положення про Єдину судову інформаційно-телекомунікаційну систему.</w:t>
      </w:r>
    </w:p>
    <w:p w:rsidR="005F443E" w:rsidRPr="005F443E" w:rsidRDefault="005F443E" w:rsidP="005F443E">
      <w:r w:rsidRPr="005F443E">
        <w:t xml:space="preserve">Учасник справи звільняється від обов'язку надсилати іншим учасникам справи або подавати до суду копії документів відповідно до кількості учасників справи, якщо він подає документи до суду в електронній формі. У такому разі копії відповідних документів іншим учасникам справи направляє суд. Якщо обсяг документів є надмірним, суд направляє </w:t>
      </w:r>
      <w:r w:rsidRPr="005F443E">
        <w:lastRenderedPageBreak/>
        <w:t>учасникам справи тільки копії процесуальних документів та повідомлення про можливість ознайомитися з іншими матеріалами в приміщенні суду або через Єдину судову інформаційно-телекомунікаційну систему.</w:t>
      </w:r>
    </w:p>
    <w:p w:rsidR="005F443E" w:rsidRPr="005F443E" w:rsidRDefault="005F443E" w:rsidP="005F443E">
      <w:r w:rsidRPr="005F443E">
        <w:t>Якщо документи подаються учасниками справи до суду або надсилаються іншим учасникам справи в електронній формі, такі документи скріплюються електронним цифровим підписом учасника справи (його представника). Якщо документи подаються учасниками справи до суду або надсилаються іншим учасникам справи в паперовій формі, такі документи скріплюються власноручним підписом учасника справи (його представника).</w:t>
      </w:r>
    </w:p>
    <w:p w:rsidR="005F443E" w:rsidRPr="005F443E" w:rsidRDefault="005F443E" w:rsidP="005F443E">
      <w:r w:rsidRPr="005F443E">
        <w:t>Якщо позов, апеляційна, касаційна скарга подані до суду в електронній формі, позивач, особа, яка подала скаргу мають подавати до суду заяви по суті справи, клопотання та письмові докази виключно в електронній формі, крім випадків, коли судом буде надано дозвіл на їх подання в паперовій формі.</w:t>
      </w:r>
    </w:p>
    <w:p w:rsidR="005F443E" w:rsidRPr="005F443E" w:rsidRDefault="005F443E" w:rsidP="007525B2">
      <w:pPr>
        <w:rPr>
          <w:b/>
        </w:rPr>
      </w:pPr>
    </w:p>
    <w:p w:rsidR="007525B2" w:rsidRPr="005F443E" w:rsidRDefault="005F443E" w:rsidP="007525B2">
      <w:pPr>
        <w:rPr>
          <w:b/>
        </w:rPr>
      </w:pPr>
      <w:r w:rsidRPr="005F443E">
        <w:rPr>
          <w:b/>
        </w:rPr>
        <w:t xml:space="preserve">Увага! </w:t>
      </w:r>
    </w:p>
    <w:p w:rsidR="005F443E" w:rsidRPr="005F443E" w:rsidRDefault="005F443E" w:rsidP="005F443E">
      <w:r w:rsidRPr="005F443E">
        <w:t xml:space="preserve">Відповідно до підпунктів 15.1, 15.2 пункту 15, пунктів 15 – 17 Розділу VII «Перехідні положення» Кодексу адміністративного судочинства України,  Єдина судова інформаційно-телекомунікаційна система </w:t>
      </w:r>
      <w:r w:rsidRPr="005F443E">
        <w:rPr>
          <w:b/>
        </w:rPr>
        <w:t>починає функціонувати через 90 днів з дня опублікування Державною судовою адміністрацію України у газеті «Голос України»</w:t>
      </w:r>
      <w:r w:rsidRPr="005F443E">
        <w:t xml:space="preserve"> та </w:t>
      </w:r>
      <w:r w:rsidRPr="005F443E">
        <w:rPr>
          <w:b/>
        </w:rPr>
        <w:t>на веб-порталі судової влади оголошення про створення та забезпечення функціонування Єдиної судової інформаційно-телекомунікаційної системи.</w:t>
      </w:r>
      <w:r w:rsidRPr="005F443E">
        <w:t xml:space="preserve"> </w:t>
      </w:r>
      <w:r w:rsidRPr="005F443E">
        <w:rPr>
          <w:b/>
        </w:rPr>
        <w:t>До дня початку функціонування</w:t>
      </w:r>
      <w:r w:rsidRPr="005F443E">
        <w:t xml:space="preserve"> Єдиної судової інформаційно-телекомунікаційної системи: </w:t>
      </w:r>
      <w:r w:rsidRPr="005F443E">
        <w:rPr>
          <w:b/>
        </w:rPr>
        <w:t>подання, реєстрація, надсилання</w:t>
      </w:r>
      <w:r w:rsidRPr="005F443E">
        <w:t xml:space="preserve"> процесуальних та інших </w:t>
      </w:r>
      <w:r w:rsidRPr="005F443E">
        <w:rPr>
          <w:b/>
        </w:rPr>
        <w:t>документів</w:t>
      </w:r>
      <w:r w:rsidRPr="005F443E">
        <w:t xml:space="preserve">, </w:t>
      </w:r>
      <w:r w:rsidRPr="005F443E">
        <w:rPr>
          <w:b/>
        </w:rPr>
        <w:t>доказів</w:t>
      </w:r>
      <w:r w:rsidRPr="005F443E">
        <w:t xml:space="preserve">, формування, зберігання та надсилання матеріалів справи </w:t>
      </w:r>
      <w:r w:rsidRPr="005F443E">
        <w:rPr>
          <w:b/>
        </w:rPr>
        <w:t>здійснюються в паперовій формі</w:t>
      </w:r>
      <w:r w:rsidRPr="005F443E">
        <w:t xml:space="preserve">;  позовні та інші заяви, скарги та інші передбачені законом процесуальні документи, що подаються до суду і можуть бути предметом судового розгляду, в порядку їх надходження підлягають обов'язковій реєстрації в автоматизованій системі документообігу суду в день надходження документів. </w:t>
      </w:r>
      <w:r w:rsidRPr="005F443E">
        <w:rPr>
          <w:b/>
        </w:rPr>
        <w:t>Справи, розгляд яких розпочато та не закінчено за матеріалами у паперовій формі до початку функціонування</w:t>
      </w:r>
      <w:r w:rsidRPr="005F443E">
        <w:t xml:space="preserve"> Єдиної судової інформаційно-телекомунікаційної системи, </w:t>
      </w:r>
      <w:r w:rsidRPr="005F443E">
        <w:rPr>
          <w:b/>
        </w:rPr>
        <w:t>продовжують розглядатися за матеріалами у паперовій формі</w:t>
      </w:r>
      <w:r w:rsidRPr="005F443E">
        <w:t>. За наявності технічної можливості суд може розглядати таку справу за матеріалами в електронній формі</w:t>
      </w:r>
    </w:p>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p w:rsidR="007525B2" w:rsidRPr="005F443E" w:rsidRDefault="007525B2" w:rsidP="007525B2"/>
    <w:sectPr w:rsidR="007525B2" w:rsidRPr="005F443E" w:rsidSect="008303AA">
      <w:headerReference w:type="even" r:id="rId6"/>
      <w:headerReference w:type="default" r:id="rId7"/>
      <w:footerReference w:type="even" r:id="rId8"/>
      <w:footerReference w:type="default" r:id="rId9"/>
      <w:headerReference w:type="first" r:id="rId10"/>
      <w:footerReference w:type="first" r:id="rId11"/>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EE5" w:rsidRDefault="005D3EE5" w:rsidP="00AB0585">
      <w:r>
        <w:separator/>
      </w:r>
    </w:p>
  </w:endnote>
  <w:endnote w:type="continuationSeparator" w:id="0">
    <w:p w:rsidR="005D3EE5" w:rsidRDefault="005D3EE5" w:rsidP="00AB05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585" w:rsidRDefault="00AB058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585" w:rsidRDefault="00AB058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585" w:rsidRDefault="00AB05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EE5" w:rsidRDefault="005D3EE5" w:rsidP="00AB0585">
      <w:r>
        <w:separator/>
      </w:r>
    </w:p>
  </w:footnote>
  <w:footnote w:type="continuationSeparator" w:id="0">
    <w:p w:rsidR="005D3EE5" w:rsidRDefault="005D3EE5" w:rsidP="00AB0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585" w:rsidRDefault="00AB058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585" w:rsidRDefault="00AB058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585" w:rsidRDefault="00AB058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removePersonalInformation/>
  <w:removeDateAndTime/>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7525B2"/>
    <w:rsid w:val="00102CB0"/>
    <w:rsid w:val="0015530E"/>
    <w:rsid w:val="002B1D8D"/>
    <w:rsid w:val="003652B1"/>
    <w:rsid w:val="003C162F"/>
    <w:rsid w:val="003C2FE6"/>
    <w:rsid w:val="003F20D6"/>
    <w:rsid w:val="0048218C"/>
    <w:rsid w:val="00485A0A"/>
    <w:rsid w:val="004B0EA3"/>
    <w:rsid w:val="005146AE"/>
    <w:rsid w:val="00593377"/>
    <w:rsid w:val="005D3EE5"/>
    <w:rsid w:val="005F443E"/>
    <w:rsid w:val="00605C41"/>
    <w:rsid w:val="006410CE"/>
    <w:rsid w:val="00732D71"/>
    <w:rsid w:val="007525B2"/>
    <w:rsid w:val="0081515E"/>
    <w:rsid w:val="008303AA"/>
    <w:rsid w:val="00850A13"/>
    <w:rsid w:val="009221F7"/>
    <w:rsid w:val="00926D60"/>
    <w:rsid w:val="009E4D20"/>
    <w:rsid w:val="00AB0585"/>
    <w:rsid w:val="00B362EF"/>
    <w:rsid w:val="00BB32EE"/>
    <w:rsid w:val="00BE43C1"/>
    <w:rsid w:val="00C415B2"/>
    <w:rsid w:val="00C55CFF"/>
    <w:rsid w:val="00C94663"/>
    <w:rsid w:val="00CB6F6B"/>
    <w:rsid w:val="00CC53AF"/>
    <w:rsid w:val="00D10225"/>
    <w:rsid w:val="00D16EA0"/>
    <w:rsid w:val="00D47391"/>
    <w:rsid w:val="00D920F5"/>
    <w:rsid w:val="00DB7FA9"/>
    <w:rsid w:val="00DC5100"/>
    <w:rsid w:val="00E8792B"/>
    <w:rsid w:val="00F43080"/>
    <w:rsid w:val="00F73BEA"/>
    <w:rsid w:val="00FC1180"/>
    <w:rsid w:val="00FF583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62F"/>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0585"/>
    <w:pPr>
      <w:tabs>
        <w:tab w:val="center" w:pos="4677"/>
        <w:tab w:val="right" w:pos="9355"/>
      </w:tabs>
    </w:pPr>
  </w:style>
  <w:style w:type="character" w:customStyle="1" w:styleId="a4">
    <w:name w:val="Верхний колонтитул Знак"/>
    <w:basedOn w:val="a0"/>
    <w:link w:val="a3"/>
    <w:uiPriority w:val="99"/>
    <w:semiHidden/>
    <w:rsid w:val="00AB0585"/>
    <w:rPr>
      <w:rFonts w:ascii="Times New Roman" w:hAnsi="Times New Roman"/>
      <w:sz w:val="24"/>
    </w:rPr>
  </w:style>
  <w:style w:type="paragraph" w:styleId="a5">
    <w:name w:val="footer"/>
    <w:basedOn w:val="a"/>
    <w:link w:val="a6"/>
    <w:uiPriority w:val="99"/>
    <w:semiHidden/>
    <w:unhideWhenUsed/>
    <w:rsid w:val="00AB0585"/>
    <w:pPr>
      <w:tabs>
        <w:tab w:val="center" w:pos="4677"/>
        <w:tab w:val="right" w:pos="9355"/>
      </w:tabs>
    </w:pPr>
  </w:style>
  <w:style w:type="character" w:customStyle="1" w:styleId="a6">
    <w:name w:val="Нижний колонтитул Знак"/>
    <w:basedOn w:val="a0"/>
    <w:link w:val="a5"/>
    <w:uiPriority w:val="99"/>
    <w:semiHidden/>
    <w:rsid w:val="00AB0585"/>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20643</Words>
  <Characters>11767</Characters>
  <Application>Microsoft Office Word</Application>
  <DocSecurity>0</DocSecurity>
  <Lines>98</Lines>
  <Paragraphs>64</Paragraphs>
  <ScaleCrop>false</ScaleCrop>
  <Company/>
  <LinksUpToDate>false</LinksUpToDate>
  <CharactersWithSpaces>32346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2018-01-04T13:41:00Z</dcterms:created>
  <dcterms:modified xsi:type="dcterms:W3CDTF">2018-01-04T13:42:00Z</dcterms:modified>
</cp:coreProperties>
</file>